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1D3AD" w14:textId="4FE052B7" w:rsidR="0082612C" w:rsidRDefault="00AB4FC2" w:rsidP="007A7465">
      <w:pPr>
        <w:jc w:val="right"/>
        <w:rPr>
          <w:rFonts w:eastAsiaTheme="minorEastAsia" w:cstheme="minorHAnsi"/>
          <w:b/>
          <w:bCs/>
          <w:sz w:val="24"/>
          <w:szCs w:val="24"/>
        </w:rPr>
      </w:pPr>
      <w:r w:rsidRPr="000618FE">
        <w:rPr>
          <w:rFonts w:eastAsiaTheme="minorEastAsia" w:cstheme="minorHAnsi"/>
          <w:b/>
          <w:bCs/>
          <w:noProof/>
          <w:sz w:val="24"/>
          <w:szCs w:val="24"/>
        </w:rPr>
        <mc:AlternateContent>
          <mc:Choice Requires="wps">
            <w:drawing>
              <wp:anchor distT="45720" distB="45720" distL="114300" distR="114300" simplePos="0" relativeHeight="251658240" behindDoc="0" locked="0" layoutInCell="1" allowOverlap="1" wp14:anchorId="09E4594C" wp14:editId="0C113DBB">
                <wp:simplePos x="0" y="0"/>
                <wp:positionH relativeFrom="margin">
                  <wp:align>left</wp:align>
                </wp:positionH>
                <wp:positionV relativeFrom="paragraph">
                  <wp:posOffset>2540</wp:posOffset>
                </wp:positionV>
                <wp:extent cx="4200525" cy="9906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990600"/>
                        </a:xfrm>
                        <a:prstGeom prst="rect">
                          <a:avLst/>
                        </a:prstGeom>
                        <a:noFill/>
                        <a:ln w="9525">
                          <a:noFill/>
                          <a:miter lim="800000"/>
                          <a:headEnd/>
                          <a:tailEnd/>
                        </a:ln>
                      </wps:spPr>
                      <wps:txbx>
                        <w:txbxContent>
                          <w:p w14:paraId="5F05EEDB" w14:textId="77777777" w:rsidR="00FC4B1A" w:rsidRPr="00FC4B1A" w:rsidRDefault="00FC4B1A" w:rsidP="00FC4B1A">
                            <w:pPr>
                              <w:jc w:val="center"/>
                              <w:rPr>
                                <w:rFonts w:eastAsiaTheme="minorEastAsia"/>
                                <w:b/>
                                <w:bCs/>
                                <w:sz w:val="28"/>
                                <w:szCs w:val="28"/>
                              </w:rPr>
                            </w:pPr>
                            <w:r w:rsidRPr="00FC4B1A">
                              <w:rPr>
                                <w:rFonts w:eastAsiaTheme="minorEastAsia"/>
                                <w:b/>
                                <w:bCs/>
                                <w:sz w:val="28"/>
                                <w:szCs w:val="28"/>
                              </w:rPr>
                              <w:t xml:space="preserve">Museum Development Midlands </w:t>
                            </w:r>
                          </w:p>
                          <w:p w14:paraId="01A92AD8" w14:textId="77777777" w:rsidR="00FC4B1A" w:rsidRPr="00FC4B1A" w:rsidRDefault="00FC4B1A" w:rsidP="00FC4B1A">
                            <w:pPr>
                              <w:jc w:val="center"/>
                              <w:rPr>
                                <w:rFonts w:eastAsiaTheme="minorEastAsia"/>
                                <w:b/>
                                <w:bCs/>
                                <w:sz w:val="28"/>
                                <w:szCs w:val="28"/>
                              </w:rPr>
                            </w:pPr>
                            <w:r w:rsidRPr="00FC4B1A">
                              <w:rPr>
                                <w:rFonts w:eastAsiaTheme="minorEastAsia"/>
                                <w:b/>
                                <w:bCs/>
                                <w:sz w:val="28"/>
                                <w:szCs w:val="28"/>
                              </w:rPr>
                              <w:t>Oversight Board Recruitment 2024 </w:t>
                            </w:r>
                          </w:p>
                          <w:p w14:paraId="51DD476E" w14:textId="77777777" w:rsidR="00FC4B1A" w:rsidRPr="00FC4B1A" w:rsidRDefault="00FC4B1A" w:rsidP="00FC4B1A">
                            <w:pPr>
                              <w:jc w:val="center"/>
                              <w:rPr>
                                <w:rFonts w:eastAsiaTheme="minorEastAsia"/>
                                <w:b/>
                                <w:bCs/>
                                <w:sz w:val="28"/>
                                <w:szCs w:val="28"/>
                              </w:rPr>
                            </w:pPr>
                            <w:r w:rsidRPr="00FC4B1A">
                              <w:rPr>
                                <w:rFonts w:eastAsiaTheme="minorEastAsia"/>
                                <w:b/>
                                <w:bCs/>
                                <w:sz w:val="28"/>
                                <w:szCs w:val="28"/>
                              </w:rPr>
                              <w:t>Expression of Interest </w:t>
                            </w:r>
                          </w:p>
                          <w:p w14:paraId="5B5161B8" w14:textId="77777777" w:rsidR="00CA6BD2" w:rsidRDefault="00CA6BD2" w:rsidP="00CA6BD2">
                            <w:pPr>
                              <w:jc w:val="center"/>
                              <w:rPr>
                                <w:rFonts w:eastAsiaTheme="minorEastAsia"/>
                                <w:b/>
                                <w:bCs/>
                                <w:sz w:val="28"/>
                                <w:szCs w:val="28"/>
                              </w:rPr>
                            </w:pPr>
                          </w:p>
                          <w:p w14:paraId="2FAE72B3" w14:textId="7141EEE8" w:rsidR="00CA6BD2" w:rsidRDefault="00CA6B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E4594C" id="_x0000_t202" coordsize="21600,21600" o:spt="202" path="m,l,21600r21600,l21600,xe">
                <v:stroke joinstyle="miter"/>
                <v:path gradientshapeok="t" o:connecttype="rect"/>
              </v:shapetype>
              <v:shape id="Text Box 217" o:spid="_x0000_s1026" type="#_x0000_t202" style="position:absolute;left:0;text-align:left;margin-left:0;margin-top:.2pt;width:330.75pt;height:78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" filled="f" stroked="f">
                <v:textbox>
                  <w:txbxContent>
                    <w:p w14:paraId="5F05EEDB" w14:textId="77777777" w:rsidR="00FC4B1A" w:rsidRPr="00FC4B1A" w:rsidRDefault="00FC4B1A" w:rsidP="00FC4B1A">
                      <w:pPr>
                        <w:jc w:val="center"/>
                        <w:rPr>
                          <w:rFonts w:eastAsiaTheme="minorEastAsia"/>
                          <w:b/>
                          <w:bCs/>
                          <w:sz w:val="28"/>
                          <w:szCs w:val="28"/>
                        </w:rPr>
                      </w:pPr>
                      <w:r w:rsidRPr="00FC4B1A">
                        <w:rPr>
                          <w:rFonts w:eastAsiaTheme="minorEastAsia"/>
                          <w:b/>
                          <w:bCs/>
                          <w:sz w:val="28"/>
                          <w:szCs w:val="28"/>
                        </w:rPr>
                        <w:t xml:space="preserve">Museum Development Midlands </w:t>
                      </w:r>
                    </w:p>
                    <w:p w14:paraId="01A92AD8" w14:textId="77777777" w:rsidR="00FC4B1A" w:rsidRPr="00FC4B1A" w:rsidRDefault="00FC4B1A" w:rsidP="00FC4B1A">
                      <w:pPr>
                        <w:jc w:val="center"/>
                        <w:rPr>
                          <w:rFonts w:eastAsiaTheme="minorEastAsia"/>
                          <w:b/>
                          <w:bCs/>
                          <w:sz w:val="28"/>
                          <w:szCs w:val="28"/>
                        </w:rPr>
                      </w:pPr>
                      <w:r w:rsidRPr="00FC4B1A">
                        <w:rPr>
                          <w:rFonts w:eastAsiaTheme="minorEastAsia"/>
                          <w:b/>
                          <w:bCs/>
                          <w:sz w:val="28"/>
                          <w:szCs w:val="28"/>
                        </w:rPr>
                        <w:t>Oversight Board Recruitment 2024 </w:t>
                      </w:r>
                    </w:p>
                    <w:p w14:paraId="51DD476E" w14:textId="77777777" w:rsidR="00FC4B1A" w:rsidRPr="00FC4B1A" w:rsidRDefault="00FC4B1A" w:rsidP="00FC4B1A">
                      <w:pPr>
                        <w:jc w:val="center"/>
                        <w:rPr>
                          <w:rFonts w:eastAsiaTheme="minorEastAsia"/>
                          <w:b/>
                          <w:bCs/>
                          <w:sz w:val="28"/>
                          <w:szCs w:val="28"/>
                        </w:rPr>
                      </w:pPr>
                      <w:r w:rsidRPr="00FC4B1A">
                        <w:rPr>
                          <w:rFonts w:eastAsiaTheme="minorEastAsia"/>
                          <w:b/>
                          <w:bCs/>
                          <w:sz w:val="28"/>
                          <w:szCs w:val="28"/>
                        </w:rPr>
                        <w:t>Expression of Interest </w:t>
                      </w:r>
                    </w:p>
                    <w:p w14:paraId="5B5161B8" w14:textId="77777777" w:rsidR="00CA6BD2" w:rsidRDefault="00CA6BD2" w:rsidP="00CA6BD2">
                      <w:pPr>
                        <w:jc w:val="center"/>
                        <w:rPr>
                          <w:rFonts w:eastAsiaTheme="minorEastAsia"/>
                          <w:b/>
                          <w:bCs/>
                          <w:sz w:val="28"/>
                          <w:szCs w:val="28"/>
                        </w:rPr>
                      </w:pPr>
                    </w:p>
                    <w:p w14:paraId="2FAE72B3" w14:textId="7141EEE8" w:rsidR="00CA6BD2" w:rsidRDefault="00CA6BD2"/>
                  </w:txbxContent>
                </v:textbox>
                <w10:wrap type="square" anchorx="margin"/>
              </v:shape>
            </w:pict>
          </mc:Fallback>
        </mc:AlternateContent>
      </w:r>
      <w:r w:rsidR="00CA6BD2" w:rsidRPr="000618FE">
        <w:rPr>
          <w:rFonts w:cstheme="minorHAnsi"/>
          <w:noProof/>
          <w:sz w:val="24"/>
          <w:szCs w:val="24"/>
        </w:rPr>
        <w:drawing>
          <wp:inline distT="0" distB="0" distL="0" distR="0" wp14:anchorId="6D180E06" wp14:editId="1FD04B06">
            <wp:extent cx="1229081" cy="933450"/>
            <wp:effectExtent l="0" t="0" r="9525" b="0"/>
            <wp:docPr id="461666479" name="Picture 461666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4420" cy="937504"/>
                    </a:xfrm>
                    <a:prstGeom prst="rect">
                      <a:avLst/>
                    </a:prstGeom>
                  </pic:spPr>
                </pic:pic>
              </a:graphicData>
            </a:graphic>
          </wp:inline>
        </w:drawing>
      </w:r>
    </w:p>
    <w:p w14:paraId="77A02ABD" w14:textId="77777777" w:rsidR="007A7465" w:rsidRPr="007A7465" w:rsidRDefault="007A7465" w:rsidP="007A7465">
      <w:pPr>
        <w:jc w:val="right"/>
        <w:rPr>
          <w:rFonts w:eastAsiaTheme="minorEastAsia" w:cstheme="minorHAnsi"/>
          <w:b/>
          <w:bCs/>
          <w:sz w:val="24"/>
          <w:szCs w:val="24"/>
        </w:rPr>
      </w:pPr>
    </w:p>
    <w:p w14:paraId="0FF26AB1" w14:textId="3C75B70C" w:rsidR="0082612C" w:rsidRPr="000618FE" w:rsidRDefault="0082612C" w:rsidP="0000681C">
      <w:pPr>
        <w:pStyle w:val="NoSpacing"/>
        <w:rPr>
          <w:rFonts w:cstheme="minorHAnsi"/>
          <w:sz w:val="24"/>
          <w:szCs w:val="24"/>
        </w:rPr>
      </w:pPr>
      <w:r w:rsidRPr="000618FE">
        <w:rPr>
          <w:rStyle w:val="normaltextrun"/>
          <w:rFonts w:eastAsiaTheme="minorEastAsia" w:cstheme="minorHAnsi"/>
          <w:sz w:val="24"/>
          <w:szCs w:val="24"/>
        </w:rPr>
        <w:t>Thank you for your interest in joining the Museum Development Midlands Oversight Board</w:t>
      </w:r>
      <w:r w:rsidR="003B217F" w:rsidRPr="000618FE">
        <w:rPr>
          <w:rStyle w:val="normaltextrun"/>
          <w:rFonts w:eastAsiaTheme="minorEastAsia" w:cstheme="minorHAnsi"/>
          <w:sz w:val="24"/>
          <w:szCs w:val="24"/>
        </w:rPr>
        <w:t xml:space="preserve">, </w:t>
      </w:r>
      <w:r w:rsidR="003B217F" w:rsidRPr="000618FE">
        <w:rPr>
          <w:rFonts w:cstheme="minorHAnsi"/>
          <w:sz w:val="24"/>
          <w:szCs w:val="24"/>
        </w:rPr>
        <w:t>a non-executive board, selected to represent the museum sector across the Midlands region. </w:t>
      </w:r>
      <w:r w:rsidRPr="000618FE">
        <w:rPr>
          <w:rStyle w:val="normaltextrun"/>
          <w:rFonts w:eastAsiaTheme="minorEastAsia" w:cstheme="minorHAnsi"/>
          <w:sz w:val="24"/>
          <w:szCs w:val="24"/>
        </w:rPr>
        <w:t xml:space="preserve">We are committed to achieving a diverse and dynamic board to help us shape the future of Museum Development in the Midlands.  To help us to understand a bit more about you, and what you could bring to the </w:t>
      </w:r>
      <w:r w:rsidR="00DD6D37" w:rsidRPr="000618FE">
        <w:rPr>
          <w:rStyle w:val="normaltextrun"/>
          <w:rFonts w:eastAsiaTheme="minorEastAsia" w:cstheme="minorHAnsi"/>
          <w:sz w:val="24"/>
          <w:szCs w:val="24"/>
        </w:rPr>
        <w:t>Oversight Board</w:t>
      </w:r>
      <w:r w:rsidRPr="000618FE">
        <w:rPr>
          <w:rStyle w:val="normaltextrun"/>
          <w:rFonts w:eastAsiaTheme="minorEastAsia" w:cstheme="minorHAnsi"/>
          <w:sz w:val="24"/>
          <w:szCs w:val="24"/>
        </w:rPr>
        <w:t xml:space="preserve">, please briefly complete the questionnaire below.  </w:t>
      </w:r>
      <w:r w:rsidR="0538BDE1" w:rsidRPr="000618FE">
        <w:rPr>
          <w:rStyle w:val="normaltextrun"/>
          <w:rFonts w:eastAsiaTheme="minorEastAsia" w:cstheme="minorHAnsi"/>
          <w:sz w:val="24"/>
          <w:szCs w:val="24"/>
        </w:rPr>
        <w:t>Your answers do not need to be long and could be bullet points if preferred. </w:t>
      </w:r>
    </w:p>
    <w:p w14:paraId="355FE844" w14:textId="454D6E2A" w:rsidR="3D347EAF" w:rsidRPr="000618FE" w:rsidRDefault="3D347EAF" w:rsidP="0000681C">
      <w:pPr>
        <w:pStyle w:val="NoSpacing"/>
        <w:rPr>
          <w:rStyle w:val="eop"/>
          <w:rFonts w:eastAsiaTheme="minorEastAsia" w:cstheme="minorHAnsi"/>
          <w:sz w:val="24"/>
          <w:szCs w:val="24"/>
        </w:rPr>
      </w:pPr>
    </w:p>
    <w:p w14:paraId="39F97FDE" w14:textId="5B0AC732" w:rsidR="25705240" w:rsidRPr="000618FE" w:rsidRDefault="25705240" w:rsidP="0000681C">
      <w:pPr>
        <w:pStyle w:val="NoSpacing"/>
        <w:rPr>
          <w:rFonts w:cstheme="minorHAnsi"/>
          <w:sz w:val="24"/>
          <w:szCs w:val="24"/>
        </w:rPr>
      </w:pPr>
      <w:r w:rsidRPr="000618FE">
        <w:rPr>
          <w:rFonts w:cstheme="minorHAnsi"/>
          <w:sz w:val="24"/>
          <w:szCs w:val="24"/>
        </w:rPr>
        <w:t xml:space="preserve">MDM is committed to ensuring that the application process is accessible. You may choose to respond to the questions below in writing, or use the questions listed as prompts to submit your application in a format of your preference such as a recording, PowerPoint presentation, or video.  </w:t>
      </w:r>
    </w:p>
    <w:p w14:paraId="09F230AB" w14:textId="14F4AA36" w:rsidR="008E7497" w:rsidRPr="000618FE" w:rsidRDefault="008E7497" w:rsidP="0000681C">
      <w:pPr>
        <w:pStyle w:val="NoSpacing"/>
        <w:rPr>
          <w:rStyle w:val="eop"/>
          <w:rFonts w:eastAsiaTheme="minorEastAsia" w:cstheme="minorHAnsi"/>
          <w:sz w:val="24"/>
          <w:szCs w:val="24"/>
        </w:rPr>
      </w:pPr>
    </w:p>
    <w:p w14:paraId="4F1B3FDA" w14:textId="082F8B5D" w:rsidR="008E7497" w:rsidRPr="000618FE" w:rsidRDefault="00290FDC" w:rsidP="0000681C">
      <w:pPr>
        <w:pStyle w:val="NoSpacing"/>
        <w:rPr>
          <w:rStyle w:val="eop"/>
          <w:rFonts w:eastAsiaTheme="minorEastAsia" w:cstheme="minorHAnsi"/>
          <w:sz w:val="24"/>
          <w:szCs w:val="24"/>
        </w:rPr>
      </w:pPr>
      <w:r w:rsidRPr="000618FE">
        <w:rPr>
          <w:rStyle w:val="normaltextrun"/>
          <w:rFonts w:eastAsiaTheme="minorEastAsia" w:cstheme="minorHAnsi"/>
          <w:b/>
          <w:bCs/>
          <w:sz w:val="24"/>
          <w:szCs w:val="24"/>
        </w:rPr>
        <w:t xml:space="preserve">1. </w:t>
      </w:r>
      <w:r w:rsidR="08F6AFA9" w:rsidRPr="000618FE">
        <w:rPr>
          <w:rStyle w:val="normaltextrun"/>
          <w:rFonts w:eastAsiaTheme="minorEastAsia" w:cstheme="minorHAnsi"/>
          <w:b/>
          <w:bCs/>
          <w:sz w:val="24"/>
          <w:szCs w:val="24"/>
        </w:rPr>
        <w:t>Why would you like</w:t>
      </w:r>
      <w:r w:rsidR="08F6AFA9" w:rsidRPr="000618FE">
        <w:rPr>
          <w:rStyle w:val="normaltextrun"/>
          <w:rFonts w:eastAsiaTheme="minorEastAsia" w:cstheme="minorHAnsi"/>
          <w:sz w:val="24"/>
          <w:szCs w:val="24"/>
        </w:rPr>
        <w:t xml:space="preserve"> </w:t>
      </w:r>
      <w:r w:rsidR="08F6AFA9" w:rsidRPr="000618FE">
        <w:rPr>
          <w:rStyle w:val="normaltextrun"/>
          <w:rFonts w:eastAsiaTheme="minorEastAsia" w:cstheme="minorHAnsi"/>
          <w:b/>
          <w:bCs/>
          <w:sz w:val="24"/>
          <w:szCs w:val="24"/>
        </w:rPr>
        <w:t>to join the MDM Oversight board?</w:t>
      </w:r>
      <w:r w:rsidR="08F6AFA9" w:rsidRPr="000618FE">
        <w:rPr>
          <w:rStyle w:val="eop"/>
          <w:rFonts w:eastAsiaTheme="minorEastAsia" w:cstheme="minorHAnsi"/>
          <w:sz w:val="24"/>
          <w:szCs w:val="24"/>
        </w:rPr>
        <w:t> </w:t>
      </w:r>
      <w:r w:rsidR="11B0F62C" w:rsidRPr="000618FE">
        <w:rPr>
          <w:rStyle w:val="eop"/>
          <w:rFonts w:eastAsiaTheme="minorEastAsia" w:cstheme="minorHAnsi"/>
          <w:sz w:val="24"/>
          <w:szCs w:val="24"/>
        </w:rPr>
        <w:t>(max 200 words)</w:t>
      </w:r>
    </w:p>
    <w:p w14:paraId="18EB0C05" w14:textId="19C2749A" w:rsidR="6782DD69" w:rsidRPr="000618FE" w:rsidRDefault="6782DD69" w:rsidP="0000681C">
      <w:pPr>
        <w:pStyle w:val="NoSpacing"/>
        <w:rPr>
          <w:rStyle w:val="eop"/>
          <w:rFonts w:eastAsiaTheme="minorEastAsia" w:cstheme="minorHAnsi"/>
          <w:sz w:val="24"/>
          <w:szCs w:val="24"/>
        </w:rPr>
      </w:pPr>
    </w:p>
    <w:p w14:paraId="6F79B949" w14:textId="2C437DB4" w:rsidR="6782DD69" w:rsidRPr="000618FE" w:rsidRDefault="6782DD69" w:rsidP="0000681C">
      <w:pPr>
        <w:pStyle w:val="NoSpacing"/>
        <w:rPr>
          <w:rStyle w:val="eop"/>
          <w:rFonts w:eastAsiaTheme="minorEastAsia" w:cstheme="minorHAnsi"/>
          <w:sz w:val="24"/>
          <w:szCs w:val="24"/>
        </w:rPr>
      </w:pPr>
    </w:p>
    <w:p w14:paraId="3E9D5DB1" w14:textId="76C97B1E" w:rsidR="00551697" w:rsidRPr="000618FE" w:rsidRDefault="00551697" w:rsidP="0000681C">
      <w:pPr>
        <w:pStyle w:val="NoSpacing"/>
        <w:rPr>
          <w:rStyle w:val="eop"/>
          <w:rFonts w:eastAsiaTheme="minorEastAsia" w:cstheme="minorHAnsi"/>
          <w:sz w:val="24"/>
          <w:szCs w:val="24"/>
        </w:rPr>
      </w:pPr>
    </w:p>
    <w:p w14:paraId="75572ECF" w14:textId="2121B31C" w:rsidR="6782DD69" w:rsidRPr="000618FE" w:rsidRDefault="6782DD69" w:rsidP="0000681C">
      <w:pPr>
        <w:pStyle w:val="NoSpacing"/>
        <w:rPr>
          <w:rStyle w:val="eop"/>
          <w:rFonts w:eastAsiaTheme="minorEastAsia" w:cstheme="minorHAnsi"/>
          <w:sz w:val="24"/>
          <w:szCs w:val="24"/>
        </w:rPr>
      </w:pPr>
    </w:p>
    <w:p w14:paraId="3B7B39A3" w14:textId="5F92A4D4" w:rsidR="6782DD69" w:rsidRPr="000618FE" w:rsidRDefault="6782DD69" w:rsidP="0000681C">
      <w:pPr>
        <w:pStyle w:val="NoSpacing"/>
        <w:rPr>
          <w:rStyle w:val="eop"/>
          <w:rFonts w:eastAsiaTheme="minorEastAsia" w:cstheme="minorHAnsi"/>
          <w:sz w:val="24"/>
          <w:szCs w:val="24"/>
        </w:rPr>
      </w:pPr>
    </w:p>
    <w:p w14:paraId="57B557FB" w14:textId="3E0F85D6" w:rsidR="3D347EAF" w:rsidRPr="000618FE" w:rsidRDefault="3D347EAF" w:rsidP="0000681C">
      <w:pPr>
        <w:pStyle w:val="NoSpacing"/>
        <w:rPr>
          <w:rStyle w:val="eop"/>
          <w:rFonts w:eastAsiaTheme="minorEastAsia" w:cstheme="minorHAnsi"/>
          <w:sz w:val="24"/>
          <w:szCs w:val="24"/>
        </w:rPr>
      </w:pPr>
    </w:p>
    <w:p w14:paraId="3A8232E9" w14:textId="01BB99E4" w:rsidR="6782DD69" w:rsidRPr="000618FE" w:rsidRDefault="6782DD69" w:rsidP="0000681C">
      <w:pPr>
        <w:pStyle w:val="NoSpacing"/>
        <w:rPr>
          <w:rStyle w:val="eop"/>
          <w:rFonts w:eastAsiaTheme="minorEastAsia" w:cstheme="minorHAnsi"/>
          <w:sz w:val="24"/>
          <w:szCs w:val="24"/>
        </w:rPr>
      </w:pPr>
    </w:p>
    <w:p w14:paraId="004E31DD" w14:textId="44831579" w:rsidR="6782DD69" w:rsidRPr="000618FE" w:rsidRDefault="6782DD69" w:rsidP="0000681C">
      <w:pPr>
        <w:pStyle w:val="NoSpacing"/>
        <w:rPr>
          <w:rStyle w:val="eop"/>
          <w:rFonts w:eastAsiaTheme="minorEastAsia" w:cstheme="minorHAnsi"/>
          <w:sz w:val="24"/>
          <w:szCs w:val="24"/>
        </w:rPr>
      </w:pPr>
    </w:p>
    <w:p w14:paraId="61F3CFC8" w14:textId="09DE3635" w:rsidR="0082612C" w:rsidRPr="000618FE" w:rsidRDefault="0082612C" w:rsidP="0000681C">
      <w:pPr>
        <w:pStyle w:val="NoSpacing"/>
        <w:rPr>
          <w:rStyle w:val="eop"/>
          <w:rFonts w:eastAsiaTheme="minorEastAsia" w:cstheme="minorHAnsi"/>
          <w:sz w:val="24"/>
          <w:szCs w:val="24"/>
        </w:rPr>
      </w:pPr>
      <w:r w:rsidRPr="000618FE">
        <w:rPr>
          <w:rStyle w:val="eop"/>
          <w:rFonts w:eastAsiaTheme="minorEastAsia" w:cstheme="minorHAnsi"/>
          <w:sz w:val="24"/>
          <w:szCs w:val="24"/>
        </w:rPr>
        <w:t> </w:t>
      </w:r>
    </w:p>
    <w:p w14:paraId="7F3ABB58" w14:textId="2357C0F4" w:rsidR="5475D40B" w:rsidRPr="000618FE" w:rsidRDefault="00290FDC" w:rsidP="0000681C">
      <w:pPr>
        <w:pStyle w:val="NoSpacing"/>
        <w:rPr>
          <w:rStyle w:val="eop"/>
          <w:rFonts w:eastAsiaTheme="minorEastAsia" w:cstheme="minorHAnsi"/>
          <w:sz w:val="24"/>
          <w:szCs w:val="24"/>
        </w:rPr>
      </w:pPr>
      <w:r w:rsidRPr="000618FE">
        <w:rPr>
          <w:rStyle w:val="normaltextrun"/>
          <w:rFonts w:eastAsiaTheme="minorEastAsia" w:cstheme="minorHAnsi"/>
          <w:b/>
          <w:bCs/>
          <w:sz w:val="24"/>
          <w:szCs w:val="24"/>
        </w:rPr>
        <w:t xml:space="preserve">2. </w:t>
      </w:r>
      <w:r w:rsidR="5475D40B" w:rsidRPr="000618FE">
        <w:rPr>
          <w:rStyle w:val="normaltextrun"/>
          <w:rFonts w:eastAsiaTheme="minorEastAsia" w:cstheme="minorHAnsi"/>
          <w:b/>
          <w:bCs/>
          <w:sz w:val="24"/>
          <w:szCs w:val="24"/>
        </w:rPr>
        <w:t>Briefly, what experience do you have of working in, or engaging with, the museum sector in the Midlands?</w:t>
      </w:r>
      <w:r w:rsidR="5475D40B" w:rsidRPr="000618FE">
        <w:rPr>
          <w:rStyle w:val="eop"/>
          <w:rFonts w:eastAsiaTheme="minorEastAsia" w:cstheme="minorHAnsi"/>
          <w:sz w:val="24"/>
          <w:szCs w:val="24"/>
        </w:rPr>
        <w:t> </w:t>
      </w:r>
      <w:r w:rsidR="2B4623B0" w:rsidRPr="000618FE">
        <w:rPr>
          <w:rStyle w:val="eop"/>
          <w:rFonts w:eastAsiaTheme="minorEastAsia" w:cstheme="minorHAnsi"/>
          <w:sz w:val="24"/>
          <w:szCs w:val="24"/>
        </w:rPr>
        <w:t xml:space="preserve"> (max 200 words)</w:t>
      </w:r>
    </w:p>
    <w:p w14:paraId="50A6D7C1" w14:textId="15D4969B" w:rsidR="6782DD69" w:rsidRPr="000618FE" w:rsidRDefault="6782DD69" w:rsidP="0000681C">
      <w:pPr>
        <w:pStyle w:val="NoSpacing"/>
        <w:rPr>
          <w:rStyle w:val="eop"/>
          <w:rFonts w:eastAsiaTheme="minorEastAsia" w:cstheme="minorHAnsi"/>
          <w:sz w:val="24"/>
          <w:szCs w:val="24"/>
        </w:rPr>
      </w:pPr>
    </w:p>
    <w:p w14:paraId="3315DD92" w14:textId="1AE1D9B4" w:rsidR="6782DD69" w:rsidRPr="000618FE" w:rsidRDefault="6782DD69" w:rsidP="0000681C">
      <w:pPr>
        <w:pStyle w:val="NoSpacing"/>
        <w:rPr>
          <w:rStyle w:val="eop"/>
          <w:rFonts w:eastAsiaTheme="minorEastAsia" w:cstheme="minorHAnsi"/>
          <w:sz w:val="24"/>
          <w:szCs w:val="24"/>
        </w:rPr>
      </w:pPr>
    </w:p>
    <w:p w14:paraId="0F69A227" w14:textId="49E37C40" w:rsidR="6782DD69" w:rsidRPr="000618FE" w:rsidRDefault="6782DD69" w:rsidP="0000681C">
      <w:pPr>
        <w:pStyle w:val="NoSpacing"/>
        <w:rPr>
          <w:rStyle w:val="eop"/>
          <w:rFonts w:eastAsiaTheme="minorEastAsia" w:cstheme="minorHAnsi"/>
          <w:sz w:val="24"/>
          <w:szCs w:val="24"/>
        </w:rPr>
      </w:pPr>
    </w:p>
    <w:p w14:paraId="1276F821" w14:textId="0A29AB19" w:rsidR="6782DD69" w:rsidRPr="000618FE" w:rsidRDefault="6782DD69" w:rsidP="0000681C">
      <w:pPr>
        <w:pStyle w:val="NoSpacing"/>
        <w:rPr>
          <w:rStyle w:val="eop"/>
          <w:rFonts w:eastAsiaTheme="minorEastAsia" w:cstheme="minorHAnsi"/>
          <w:sz w:val="24"/>
          <w:szCs w:val="24"/>
        </w:rPr>
      </w:pPr>
    </w:p>
    <w:p w14:paraId="51B5A8B6" w14:textId="47228FE0" w:rsidR="6782DD69" w:rsidRPr="000618FE" w:rsidRDefault="6782DD69" w:rsidP="0000681C">
      <w:pPr>
        <w:pStyle w:val="NoSpacing"/>
        <w:rPr>
          <w:rStyle w:val="eop"/>
          <w:rFonts w:eastAsiaTheme="minorEastAsia" w:cstheme="minorHAnsi"/>
          <w:sz w:val="24"/>
          <w:szCs w:val="24"/>
        </w:rPr>
      </w:pPr>
    </w:p>
    <w:p w14:paraId="5AA34C3C" w14:textId="2DB7E023" w:rsidR="6782DD69" w:rsidRPr="000618FE" w:rsidRDefault="6782DD69" w:rsidP="0000681C">
      <w:pPr>
        <w:pStyle w:val="NoSpacing"/>
        <w:rPr>
          <w:rStyle w:val="eop"/>
          <w:rFonts w:eastAsiaTheme="minorEastAsia" w:cstheme="minorHAnsi"/>
          <w:sz w:val="24"/>
          <w:szCs w:val="24"/>
        </w:rPr>
      </w:pPr>
    </w:p>
    <w:p w14:paraId="6177106F" w14:textId="5DE06186" w:rsidR="0082612C" w:rsidRPr="000618FE" w:rsidRDefault="0082612C" w:rsidP="0000681C">
      <w:pPr>
        <w:pStyle w:val="NoSpacing"/>
        <w:rPr>
          <w:rFonts w:cstheme="minorHAnsi"/>
          <w:sz w:val="24"/>
          <w:szCs w:val="24"/>
        </w:rPr>
      </w:pPr>
    </w:p>
    <w:p w14:paraId="2993E4C4" w14:textId="73FAE034" w:rsidR="3D347EAF" w:rsidRPr="000618FE" w:rsidRDefault="3D347EAF" w:rsidP="0000681C">
      <w:pPr>
        <w:pStyle w:val="NoSpacing"/>
        <w:rPr>
          <w:rFonts w:cstheme="minorHAnsi"/>
          <w:sz w:val="24"/>
          <w:szCs w:val="24"/>
        </w:rPr>
      </w:pPr>
    </w:p>
    <w:p w14:paraId="16FE4CB0" w14:textId="304CBFC5" w:rsidR="0082612C" w:rsidRPr="000618FE" w:rsidRDefault="0082612C" w:rsidP="0000681C">
      <w:pPr>
        <w:pStyle w:val="NoSpacing"/>
        <w:rPr>
          <w:rFonts w:cstheme="minorHAnsi"/>
          <w:sz w:val="24"/>
          <w:szCs w:val="24"/>
        </w:rPr>
      </w:pPr>
      <w:r w:rsidRPr="000618FE">
        <w:rPr>
          <w:rStyle w:val="eop"/>
          <w:rFonts w:eastAsiaTheme="minorEastAsia" w:cstheme="minorHAnsi"/>
          <w:sz w:val="24"/>
          <w:szCs w:val="24"/>
        </w:rPr>
        <w:t> </w:t>
      </w:r>
    </w:p>
    <w:p w14:paraId="34D0B841" w14:textId="44299CE8" w:rsidR="0082612C" w:rsidRPr="000618FE" w:rsidRDefault="00290FDC" w:rsidP="0000681C">
      <w:pPr>
        <w:pStyle w:val="NoSpacing"/>
        <w:rPr>
          <w:rStyle w:val="eop"/>
          <w:rFonts w:eastAsiaTheme="minorEastAsia" w:cstheme="minorHAnsi"/>
          <w:sz w:val="24"/>
          <w:szCs w:val="24"/>
        </w:rPr>
      </w:pPr>
      <w:r w:rsidRPr="000618FE">
        <w:rPr>
          <w:rStyle w:val="normaltextrun"/>
          <w:rFonts w:eastAsiaTheme="minorEastAsia" w:cstheme="minorHAnsi"/>
          <w:b/>
          <w:bCs/>
          <w:sz w:val="24"/>
          <w:szCs w:val="24"/>
        </w:rPr>
        <w:t xml:space="preserve">3. </w:t>
      </w:r>
      <w:r w:rsidR="0082612C" w:rsidRPr="000618FE">
        <w:rPr>
          <w:rStyle w:val="normaltextrun"/>
          <w:rFonts w:eastAsiaTheme="minorEastAsia" w:cstheme="minorHAnsi"/>
          <w:b/>
          <w:bCs/>
          <w:sz w:val="24"/>
          <w:szCs w:val="24"/>
        </w:rPr>
        <w:t xml:space="preserve">What individual skills or perspective could you bring to the </w:t>
      </w:r>
      <w:r w:rsidR="00D836EC" w:rsidRPr="000618FE">
        <w:rPr>
          <w:rStyle w:val="normaltextrun"/>
          <w:rFonts w:eastAsiaTheme="minorEastAsia" w:cstheme="minorHAnsi"/>
          <w:b/>
          <w:bCs/>
          <w:sz w:val="24"/>
          <w:szCs w:val="24"/>
        </w:rPr>
        <w:t>Oversight B</w:t>
      </w:r>
      <w:r w:rsidR="0082612C" w:rsidRPr="000618FE">
        <w:rPr>
          <w:rStyle w:val="normaltextrun"/>
          <w:rFonts w:eastAsiaTheme="minorEastAsia" w:cstheme="minorHAnsi"/>
          <w:b/>
          <w:bCs/>
          <w:sz w:val="24"/>
          <w:szCs w:val="24"/>
        </w:rPr>
        <w:t>oard?</w:t>
      </w:r>
      <w:r w:rsidR="0082612C" w:rsidRPr="000618FE">
        <w:rPr>
          <w:rStyle w:val="eop"/>
          <w:rFonts w:eastAsiaTheme="minorEastAsia" w:cstheme="minorHAnsi"/>
          <w:sz w:val="24"/>
          <w:szCs w:val="24"/>
        </w:rPr>
        <w:t> </w:t>
      </w:r>
      <w:r w:rsidR="5449D141" w:rsidRPr="000618FE">
        <w:rPr>
          <w:rStyle w:val="eop"/>
          <w:rFonts w:eastAsiaTheme="minorEastAsia" w:cstheme="minorHAnsi"/>
          <w:sz w:val="24"/>
          <w:szCs w:val="24"/>
        </w:rPr>
        <w:t xml:space="preserve"> (max 200 words)</w:t>
      </w:r>
    </w:p>
    <w:p w14:paraId="68B23E3B" w14:textId="24B23EC2" w:rsidR="6782DD69" w:rsidRPr="000618FE" w:rsidRDefault="6782DD69" w:rsidP="0000681C">
      <w:pPr>
        <w:pStyle w:val="NoSpacing"/>
        <w:rPr>
          <w:rStyle w:val="eop"/>
          <w:rFonts w:eastAsiaTheme="minorEastAsia" w:cstheme="minorHAnsi"/>
          <w:sz w:val="24"/>
          <w:szCs w:val="24"/>
        </w:rPr>
      </w:pPr>
    </w:p>
    <w:p w14:paraId="403677CF" w14:textId="3329ACA5" w:rsidR="6782DD69" w:rsidRPr="000618FE" w:rsidRDefault="6782DD69" w:rsidP="0000681C">
      <w:pPr>
        <w:pStyle w:val="NoSpacing"/>
        <w:rPr>
          <w:rStyle w:val="eop"/>
          <w:rFonts w:eastAsiaTheme="minorEastAsia" w:cstheme="minorHAnsi"/>
          <w:sz w:val="24"/>
          <w:szCs w:val="24"/>
        </w:rPr>
      </w:pPr>
    </w:p>
    <w:p w14:paraId="7456E643" w14:textId="30CFD2CD" w:rsidR="6782DD69" w:rsidRPr="000618FE" w:rsidRDefault="6782DD69" w:rsidP="0000681C">
      <w:pPr>
        <w:pStyle w:val="NoSpacing"/>
        <w:rPr>
          <w:rStyle w:val="eop"/>
          <w:rFonts w:eastAsiaTheme="minorEastAsia" w:cstheme="minorHAnsi"/>
          <w:sz w:val="24"/>
          <w:szCs w:val="24"/>
        </w:rPr>
      </w:pPr>
    </w:p>
    <w:p w14:paraId="7CD38D83" w14:textId="72A78F79" w:rsidR="6782DD69" w:rsidRPr="000618FE" w:rsidRDefault="6782DD69" w:rsidP="0000681C">
      <w:pPr>
        <w:pStyle w:val="NoSpacing"/>
        <w:rPr>
          <w:rStyle w:val="eop"/>
          <w:rFonts w:eastAsiaTheme="minorEastAsia" w:cstheme="minorHAnsi"/>
          <w:sz w:val="24"/>
          <w:szCs w:val="24"/>
        </w:rPr>
      </w:pPr>
    </w:p>
    <w:p w14:paraId="252E5CD4" w14:textId="2829BF08" w:rsidR="3D347EAF" w:rsidRPr="000618FE" w:rsidRDefault="3D347EAF" w:rsidP="0000681C">
      <w:pPr>
        <w:pStyle w:val="NoSpacing"/>
        <w:rPr>
          <w:rStyle w:val="eop"/>
          <w:rFonts w:eastAsiaTheme="minorEastAsia" w:cstheme="minorHAnsi"/>
          <w:sz w:val="24"/>
          <w:szCs w:val="24"/>
        </w:rPr>
      </w:pPr>
    </w:p>
    <w:p w14:paraId="087F5595" w14:textId="6895B78C" w:rsidR="6782DD69" w:rsidRPr="000618FE" w:rsidRDefault="6782DD69" w:rsidP="0000681C">
      <w:pPr>
        <w:pStyle w:val="NoSpacing"/>
        <w:rPr>
          <w:rStyle w:val="eop"/>
          <w:rFonts w:eastAsiaTheme="minorEastAsia" w:cstheme="minorHAnsi"/>
          <w:sz w:val="24"/>
          <w:szCs w:val="24"/>
        </w:rPr>
      </w:pPr>
    </w:p>
    <w:p w14:paraId="2A19C470" w14:textId="6E979658" w:rsidR="6782DD69" w:rsidRPr="000618FE" w:rsidRDefault="6782DD69" w:rsidP="0000681C">
      <w:pPr>
        <w:pStyle w:val="NoSpacing"/>
        <w:rPr>
          <w:rStyle w:val="eop"/>
          <w:rFonts w:eastAsiaTheme="minorEastAsia" w:cstheme="minorHAnsi"/>
          <w:sz w:val="24"/>
          <w:szCs w:val="24"/>
        </w:rPr>
      </w:pPr>
    </w:p>
    <w:p w14:paraId="46155F17" w14:textId="1F57EC5A" w:rsidR="003B217F" w:rsidRPr="000618FE" w:rsidRDefault="0082612C" w:rsidP="0000681C">
      <w:pPr>
        <w:pStyle w:val="NoSpacing"/>
        <w:rPr>
          <w:rStyle w:val="eop"/>
          <w:rFonts w:eastAsiaTheme="minorEastAsia" w:cstheme="minorHAnsi"/>
          <w:sz w:val="24"/>
          <w:szCs w:val="24"/>
        </w:rPr>
      </w:pPr>
      <w:r w:rsidRPr="000618FE">
        <w:rPr>
          <w:rStyle w:val="eop"/>
          <w:rFonts w:eastAsiaTheme="minorEastAsia" w:cstheme="minorHAnsi"/>
          <w:sz w:val="24"/>
          <w:szCs w:val="24"/>
        </w:rPr>
        <w:t> </w:t>
      </w:r>
    </w:p>
    <w:p w14:paraId="15153793" w14:textId="7DCE5D83" w:rsidR="008E7497" w:rsidRPr="000618FE" w:rsidRDefault="00290FDC" w:rsidP="0000681C">
      <w:pPr>
        <w:pStyle w:val="NoSpacing"/>
        <w:rPr>
          <w:rStyle w:val="eop"/>
          <w:rFonts w:eastAsiaTheme="minorEastAsia" w:cstheme="minorHAnsi"/>
          <w:sz w:val="24"/>
          <w:szCs w:val="24"/>
        </w:rPr>
      </w:pPr>
      <w:r w:rsidRPr="000618FE">
        <w:rPr>
          <w:rStyle w:val="normaltextrun"/>
          <w:rFonts w:eastAsiaTheme="minorEastAsia" w:cstheme="minorHAnsi"/>
          <w:b/>
          <w:bCs/>
          <w:sz w:val="24"/>
          <w:szCs w:val="24"/>
        </w:rPr>
        <w:t xml:space="preserve">4. </w:t>
      </w:r>
      <w:r w:rsidR="008E7497" w:rsidRPr="000618FE">
        <w:rPr>
          <w:rStyle w:val="normaltextrun"/>
          <w:rFonts w:eastAsiaTheme="minorEastAsia" w:cstheme="minorHAnsi"/>
          <w:b/>
          <w:bCs/>
          <w:sz w:val="24"/>
          <w:szCs w:val="24"/>
        </w:rPr>
        <w:t>What do you consider to be the current key issues facing the Midlands Museum Secto</w:t>
      </w:r>
      <w:r w:rsidR="00D836EC" w:rsidRPr="000618FE">
        <w:rPr>
          <w:rStyle w:val="normaltextrun"/>
          <w:rFonts w:eastAsiaTheme="minorEastAsia" w:cstheme="minorHAnsi"/>
          <w:b/>
          <w:bCs/>
          <w:sz w:val="24"/>
          <w:szCs w:val="24"/>
        </w:rPr>
        <w:t>r and/or the museum sector as a whole?</w:t>
      </w:r>
      <w:r w:rsidR="4642D8E4" w:rsidRPr="000618FE">
        <w:rPr>
          <w:rStyle w:val="eop"/>
          <w:rFonts w:eastAsiaTheme="minorEastAsia" w:cstheme="minorHAnsi"/>
          <w:sz w:val="24"/>
          <w:szCs w:val="24"/>
        </w:rPr>
        <w:t xml:space="preserve"> (max 200 words)</w:t>
      </w:r>
    </w:p>
    <w:p w14:paraId="16B8514F" w14:textId="24F67C0A" w:rsidR="6782DD69" w:rsidRPr="000618FE" w:rsidRDefault="6782DD69" w:rsidP="0000681C">
      <w:pPr>
        <w:pStyle w:val="NoSpacing"/>
        <w:rPr>
          <w:rStyle w:val="eop"/>
          <w:rFonts w:eastAsiaTheme="minorEastAsia" w:cstheme="minorHAnsi"/>
          <w:sz w:val="24"/>
          <w:szCs w:val="24"/>
        </w:rPr>
      </w:pPr>
    </w:p>
    <w:p w14:paraId="460E88C7" w14:textId="46ED0BC9" w:rsidR="6782DD69" w:rsidRPr="000618FE" w:rsidRDefault="6782DD69" w:rsidP="0000681C">
      <w:pPr>
        <w:pStyle w:val="NoSpacing"/>
        <w:rPr>
          <w:rStyle w:val="eop"/>
          <w:rFonts w:eastAsiaTheme="minorEastAsia" w:cstheme="minorHAnsi"/>
          <w:sz w:val="24"/>
          <w:szCs w:val="24"/>
        </w:rPr>
      </w:pPr>
    </w:p>
    <w:p w14:paraId="260AA3EB" w14:textId="5BA84339" w:rsidR="6782DD69" w:rsidRDefault="6782DD69" w:rsidP="0000681C">
      <w:pPr>
        <w:pStyle w:val="NoSpacing"/>
        <w:rPr>
          <w:rStyle w:val="eop"/>
          <w:rFonts w:eastAsiaTheme="minorEastAsia" w:cstheme="minorHAnsi"/>
          <w:sz w:val="24"/>
          <w:szCs w:val="24"/>
        </w:rPr>
      </w:pPr>
    </w:p>
    <w:p w14:paraId="408C7CB3" w14:textId="77777777" w:rsidR="0046203E" w:rsidRPr="000618FE" w:rsidRDefault="0046203E" w:rsidP="0000681C">
      <w:pPr>
        <w:pStyle w:val="NoSpacing"/>
        <w:rPr>
          <w:rStyle w:val="eop"/>
          <w:rFonts w:eastAsiaTheme="minorEastAsia" w:cstheme="minorHAnsi"/>
          <w:sz w:val="24"/>
          <w:szCs w:val="24"/>
        </w:rPr>
      </w:pPr>
    </w:p>
    <w:p w14:paraId="7F720D68" w14:textId="3EB6211E" w:rsidR="6782DD69" w:rsidRDefault="6782DD69" w:rsidP="0000681C">
      <w:pPr>
        <w:pStyle w:val="NoSpacing"/>
        <w:rPr>
          <w:rStyle w:val="eop"/>
          <w:rFonts w:eastAsiaTheme="minorEastAsia" w:cstheme="minorHAnsi"/>
          <w:sz w:val="24"/>
          <w:szCs w:val="24"/>
        </w:rPr>
      </w:pPr>
    </w:p>
    <w:p w14:paraId="229A2697" w14:textId="77777777" w:rsidR="0046203E" w:rsidRDefault="0046203E" w:rsidP="0000681C">
      <w:pPr>
        <w:pStyle w:val="NoSpacing"/>
        <w:rPr>
          <w:rStyle w:val="eop"/>
          <w:rFonts w:eastAsiaTheme="minorEastAsia" w:cstheme="minorHAnsi"/>
          <w:sz w:val="24"/>
          <w:szCs w:val="24"/>
        </w:rPr>
      </w:pPr>
    </w:p>
    <w:p w14:paraId="0CF21536" w14:textId="77777777" w:rsidR="0046203E" w:rsidRPr="000618FE" w:rsidRDefault="0046203E" w:rsidP="0000681C">
      <w:pPr>
        <w:pStyle w:val="NoSpacing"/>
        <w:rPr>
          <w:rStyle w:val="eop"/>
          <w:rFonts w:eastAsiaTheme="minorEastAsia" w:cstheme="minorHAnsi"/>
          <w:sz w:val="24"/>
          <w:szCs w:val="24"/>
        </w:rPr>
      </w:pPr>
    </w:p>
    <w:p w14:paraId="2D91FEC3" w14:textId="77777777" w:rsidR="005C06C5" w:rsidRDefault="005C06C5" w:rsidP="0000681C">
      <w:pPr>
        <w:pStyle w:val="NoSpacing"/>
        <w:rPr>
          <w:rStyle w:val="eop"/>
          <w:rFonts w:eastAsiaTheme="minorEastAsia" w:cstheme="minorHAnsi"/>
          <w:sz w:val="24"/>
          <w:szCs w:val="24"/>
        </w:rPr>
      </w:pPr>
    </w:p>
    <w:p w14:paraId="46EC234B" w14:textId="77777777" w:rsidR="005C06C5" w:rsidRDefault="005C06C5" w:rsidP="0000681C">
      <w:pPr>
        <w:pStyle w:val="NoSpacing"/>
        <w:rPr>
          <w:rStyle w:val="eop"/>
          <w:rFonts w:eastAsiaTheme="minorEastAsia" w:cstheme="minorHAnsi"/>
          <w:sz w:val="24"/>
          <w:szCs w:val="24"/>
        </w:rPr>
      </w:pPr>
    </w:p>
    <w:p w14:paraId="78D67098" w14:textId="54E7426D" w:rsidR="0082612C" w:rsidRPr="000618FE" w:rsidRDefault="0082612C" w:rsidP="0000681C">
      <w:pPr>
        <w:pStyle w:val="NoSpacing"/>
        <w:rPr>
          <w:rFonts w:cstheme="minorHAnsi"/>
          <w:sz w:val="24"/>
          <w:szCs w:val="24"/>
        </w:rPr>
      </w:pPr>
      <w:r w:rsidRPr="000618FE">
        <w:rPr>
          <w:rStyle w:val="eop"/>
          <w:rFonts w:eastAsiaTheme="minorEastAsia" w:cstheme="minorHAnsi"/>
          <w:sz w:val="24"/>
          <w:szCs w:val="24"/>
        </w:rPr>
        <w:t> </w:t>
      </w:r>
    </w:p>
    <w:p w14:paraId="55AA6FC7" w14:textId="6C12C9F6" w:rsidR="0082612C" w:rsidRPr="000618FE" w:rsidRDefault="00290FDC" w:rsidP="0000681C">
      <w:pPr>
        <w:pStyle w:val="NoSpacing"/>
        <w:rPr>
          <w:rStyle w:val="eop"/>
          <w:rFonts w:eastAsiaTheme="minorEastAsia" w:cstheme="minorHAnsi"/>
          <w:sz w:val="24"/>
          <w:szCs w:val="24"/>
        </w:rPr>
      </w:pPr>
      <w:r w:rsidRPr="000618FE">
        <w:rPr>
          <w:rStyle w:val="normaltextrun"/>
          <w:rFonts w:eastAsiaTheme="minorEastAsia" w:cstheme="minorHAnsi"/>
          <w:b/>
          <w:bCs/>
          <w:sz w:val="24"/>
          <w:szCs w:val="24"/>
        </w:rPr>
        <w:t xml:space="preserve">5. </w:t>
      </w:r>
      <w:r w:rsidR="0082612C" w:rsidRPr="000618FE">
        <w:rPr>
          <w:rStyle w:val="normaltextrun"/>
          <w:rFonts w:eastAsiaTheme="minorEastAsia" w:cstheme="minorHAnsi"/>
          <w:b/>
          <w:bCs/>
          <w:sz w:val="24"/>
          <w:szCs w:val="24"/>
        </w:rPr>
        <w:t>Please submit a short statement indicating how you can support MDM in relation to one (or more) of the following areas:  </w:t>
      </w:r>
      <w:r w:rsidR="4C12578A" w:rsidRPr="000618FE">
        <w:rPr>
          <w:rStyle w:val="eop"/>
          <w:rFonts w:eastAsiaTheme="minorEastAsia" w:cstheme="minorHAnsi"/>
          <w:sz w:val="24"/>
          <w:szCs w:val="24"/>
        </w:rPr>
        <w:t>(max 300 words)</w:t>
      </w:r>
    </w:p>
    <w:p w14:paraId="068F092D" w14:textId="77777777" w:rsidR="0082612C" w:rsidRPr="000618FE" w:rsidRDefault="0082612C" w:rsidP="0000681C">
      <w:pPr>
        <w:pStyle w:val="NoSpacing"/>
        <w:numPr>
          <w:ilvl w:val="0"/>
          <w:numId w:val="15"/>
        </w:numPr>
        <w:rPr>
          <w:rFonts w:cstheme="minorHAnsi"/>
          <w:sz w:val="24"/>
          <w:szCs w:val="24"/>
        </w:rPr>
      </w:pPr>
      <w:r w:rsidRPr="000618FE">
        <w:rPr>
          <w:rStyle w:val="normaltextrun"/>
          <w:rFonts w:eastAsiaTheme="minorEastAsia" w:cstheme="minorHAnsi"/>
          <w:sz w:val="24"/>
          <w:szCs w:val="24"/>
        </w:rPr>
        <w:t>Diversity and Inclusion </w:t>
      </w:r>
      <w:r w:rsidRPr="000618FE">
        <w:rPr>
          <w:rStyle w:val="eop"/>
          <w:rFonts w:eastAsiaTheme="minorEastAsia" w:cstheme="minorHAnsi"/>
          <w:sz w:val="24"/>
          <w:szCs w:val="24"/>
        </w:rPr>
        <w:t> </w:t>
      </w:r>
    </w:p>
    <w:p w14:paraId="385FBBB2" w14:textId="77777777" w:rsidR="0082612C" w:rsidRPr="000618FE" w:rsidRDefault="0082612C" w:rsidP="0000681C">
      <w:pPr>
        <w:pStyle w:val="NoSpacing"/>
        <w:numPr>
          <w:ilvl w:val="0"/>
          <w:numId w:val="15"/>
        </w:numPr>
        <w:rPr>
          <w:rFonts w:cstheme="minorHAnsi"/>
          <w:sz w:val="24"/>
          <w:szCs w:val="24"/>
        </w:rPr>
      </w:pPr>
      <w:r w:rsidRPr="000618FE">
        <w:rPr>
          <w:rStyle w:val="normaltextrun"/>
          <w:rFonts w:eastAsiaTheme="minorEastAsia" w:cstheme="minorHAnsi"/>
          <w:sz w:val="24"/>
          <w:szCs w:val="24"/>
        </w:rPr>
        <w:t>Volunteer run museums</w:t>
      </w:r>
      <w:r w:rsidRPr="000618FE">
        <w:rPr>
          <w:rStyle w:val="eop"/>
          <w:rFonts w:eastAsiaTheme="minorEastAsia" w:cstheme="minorHAnsi"/>
          <w:sz w:val="24"/>
          <w:szCs w:val="24"/>
        </w:rPr>
        <w:t> </w:t>
      </w:r>
    </w:p>
    <w:p w14:paraId="4BB065EB" w14:textId="77777777" w:rsidR="0082612C" w:rsidRPr="000618FE" w:rsidRDefault="0082612C" w:rsidP="0000681C">
      <w:pPr>
        <w:pStyle w:val="NoSpacing"/>
        <w:numPr>
          <w:ilvl w:val="0"/>
          <w:numId w:val="15"/>
        </w:numPr>
        <w:rPr>
          <w:rFonts w:cstheme="minorHAnsi"/>
          <w:sz w:val="24"/>
          <w:szCs w:val="24"/>
        </w:rPr>
      </w:pPr>
      <w:r w:rsidRPr="000618FE">
        <w:rPr>
          <w:rStyle w:val="normaltextrun"/>
          <w:rFonts w:eastAsiaTheme="minorEastAsia" w:cstheme="minorHAnsi"/>
          <w:sz w:val="24"/>
          <w:szCs w:val="24"/>
        </w:rPr>
        <w:t>Young or emerging museum professionals</w:t>
      </w:r>
      <w:r w:rsidRPr="000618FE">
        <w:rPr>
          <w:rStyle w:val="eop"/>
          <w:rFonts w:eastAsiaTheme="minorEastAsia" w:cstheme="minorHAnsi"/>
          <w:sz w:val="24"/>
          <w:szCs w:val="24"/>
        </w:rPr>
        <w:t> </w:t>
      </w:r>
    </w:p>
    <w:p w14:paraId="4942C26F" w14:textId="77777777" w:rsidR="0082612C" w:rsidRPr="000618FE" w:rsidRDefault="0082612C" w:rsidP="0000681C">
      <w:pPr>
        <w:pStyle w:val="NoSpacing"/>
        <w:numPr>
          <w:ilvl w:val="0"/>
          <w:numId w:val="15"/>
        </w:numPr>
        <w:rPr>
          <w:rStyle w:val="eop"/>
          <w:rFonts w:eastAsiaTheme="minorEastAsia" w:cstheme="minorHAnsi"/>
          <w:sz w:val="24"/>
          <w:szCs w:val="24"/>
        </w:rPr>
      </w:pPr>
      <w:r w:rsidRPr="000618FE">
        <w:rPr>
          <w:rStyle w:val="normaltextrun"/>
          <w:rFonts w:eastAsiaTheme="minorEastAsia" w:cstheme="minorHAnsi"/>
          <w:sz w:val="24"/>
          <w:szCs w:val="24"/>
        </w:rPr>
        <w:t>Environmental Sustainability </w:t>
      </w:r>
      <w:r w:rsidRPr="000618FE">
        <w:rPr>
          <w:rStyle w:val="eop"/>
          <w:rFonts w:eastAsiaTheme="minorEastAsia" w:cstheme="minorHAnsi"/>
          <w:sz w:val="24"/>
          <w:szCs w:val="24"/>
        </w:rPr>
        <w:t> </w:t>
      </w:r>
    </w:p>
    <w:p w14:paraId="27B5D0FB" w14:textId="20F7D319" w:rsidR="00373742" w:rsidRPr="000618FE" w:rsidRDefault="00373742" w:rsidP="0000681C">
      <w:pPr>
        <w:pStyle w:val="NoSpacing"/>
        <w:numPr>
          <w:ilvl w:val="0"/>
          <w:numId w:val="15"/>
        </w:numPr>
        <w:rPr>
          <w:rStyle w:val="eop"/>
          <w:rFonts w:eastAsiaTheme="minorEastAsia" w:cstheme="minorHAnsi"/>
          <w:sz w:val="24"/>
          <w:szCs w:val="24"/>
        </w:rPr>
      </w:pPr>
      <w:r w:rsidRPr="000618FE">
        <w:rPr>
          <w:rStyle w:val="eop"/>
          <w:rFonts w:eastAsiaTheme="minorEastAsia" w:cstheme="minorHAnsi"/>
          <w:sz w:val="24"/>
          <w:szCs w:val="24"/>
        </w:rPr>
        <w:t>Organisational Health and Governance</w:t>
      </w:r>
    </w:p>
    <w:p w14:paraId="3F6A7443" w14:textId="2FBB85F5" w:rsidR="0080320C" w:rsidRPr="000618FE" w:rsidRDefault="0080320C" w:rsidP="0000681C">
      <w:pPr>
        <w:pStyle w:val="NoSpacing"/>
        <w:numPr>
          <w:ilvl w:val="0"/>
          <w:numId w:val="15"/>
        </w:numPr>
        <w:rPr>
          <w:rFonts w:cstheme="minorHAnsi"/>
          <w:sz w:val="24"/>
          <w:szCs w:val="24"/>
        </w:rPr>
      </w:pPr>
      <w:r w:rsidRPr="000618FE">
        <w:rPr>
          <w:rStyle w:val="eop"/>
          <w:rFonts w:eastAsiaTheme="minorEastAsia" w:cstheme="minorHAnsi"/>
          <w:sz w:val="24"/>
          <w:szCs w:val="24"/>
        </w:rPr>
        <w:t xml:space="preserve">Collections Management and Development </w:t>
      </w:r>
    </w:p>
    <w:p w14:paraId="212A02E7" w14:textId="009828EC" w:rsidR="0082612C" w:rsidRDefault="0082612C" w:rsidP="0000681C">
      <w:pPr>
        <w:pStyle w:val="NoSpacing"/>
        <w:rPr>
          <w:rStyle w:val="eop"/>
          <w:rFonts w:eastAsiaTheme="minorEastAsia" w:cstheme="minorHAnsi"/>
          <w:sz w:val="24"/>
          <w:szCs w:val="24"/>
        </w:rPr>
      </w:pPr>
      <w:r w:rsidRPr="000618FE">
        <w:rPr>
          <w:rStyle w:val="eop"/>
          <w:rFonts w:eastAsiaTheme="minorEastAsia" w:cstheme="minorHAnsi"/>
          <w:sz w:val="24"/>
          <w:szCs w:val="24"/>
        </w:rPr>
        <w:t> </w:t>
      </w:r>
    </w:p>
    <w:p w14:paraId="459FD254" w14:textId="77777777" w:rsidR="0046203E" w:rsidRDefault="0046203E" w:rsidP="0000681C">
      <w:pPr>
        <w:pStyle w:val="NoSpacing"/>
        <w:rPr>
          <w:rStyle w:val="eop"/>
          <w:rFonts w:eastAsiaTheme="minorEastAsia" w:cstheme="minorHAnsi"/>
          <w:sz w:val="24"/>
          <w:szCs w:val="24"/>
        </w:rPr>
      </w:pPr>
    </w:p>
    <w:p w14:paraId="125291A7" w14:textId="77777777" w:rsidR="0046203E" w:rsidRDefault="0046203E" w:rsidP="0000681C">
      <w:pPr>
        <w:pStyle w:val="NoSpacing"/>
        <w:rPr>
          <w:rStyle w:val="eop"/>
          <w:rFonts w:eastAsiaTheme="minorEastAsia" w:cstheme="minorHAnsi"/>
          <w:sz w:val="24"/>
          <w:szCs w:val="24"/>
        </w:rPr>
      </w:pPr>
    </w:p>
    <w:p w14:paraId="1B04086E" w14:textId="77777777" w:rsidR="0046203E" w:rsidRDefault="0046203E" w:rsidP="0000681C">
      <w:pPr>
        <w:pStyle w:val="NoSpacing"/>
        <w:rPr>
          <w:rStyle w:val="eop"/>
          <w:rFonts w:eastAsiaTheme="minorEastAsia" w:cstheme="minorHAnsi"/>
          <w:sz w:val="24"/>
          <w:szCs w:val="24"/>
        </w:rPr>
      </w:pPr>
    </w:p>
    <w:p w14:paraId="759DE8FF" w14:textId="77777777" w:rsidR="0046203E" w:rsidRPr="000618FE" w:rsidRDefault="0046203E" w:rsidP="0000681C">
      <w:pPr>
        <w:pStyle w:val="NoSpacing"/>
        <w:rPr>
          <w:rFonts w:cstheme="minorHAnsi"/>
          <w:sz w:val="24"/>
          <w:szCs w:val="24"/>
        </w:rPr>
      </w:pPr>
    </w:p>
    <w:p w14:paraId="6142D45F" w14:textId="1F765AD5" w:rsidR="6782DD69" w:rsidRPr="000618FE" w:rsidRDefault="6782DD69" w:rsidP="0000681C">
      <w:pPr>
        <w:pStyle w:val="NoSpacing"/>
        <w:rPr>
          <w:rStyle w:val="eop"/>
          <w:rFonts w:eastAsiaTheme="minorEastAsia" w:cstheme="minorHAnsi"/>
          <w:sz w:val="24"/>
          <w:szCs w:val="24"/>
        </w:rPr>
      </w:pPr>
    </w:p>
    <w:p w14:paraId="1C668F8B" w14:textId="67BB5A23" w:rsidR="3D347EAF" w:rsidRPr="000618FE" w:rsidRDefault="3D347EAF" w:rsidP="0000681C">
      <w:pPr>
        <w:pStyle w:val="NoSpacing"/>
        <w:rPr>
          <w:rStyle w:val="eop"/>
          <w:rFonts w:eastAsiaTheme="minorEastAsia" w:cstheme="minorHAnsi"/>
          <w:sz w:val="24"/>
          <w:szCs w:val="24"/>
        </w:rPr>
      </w:pPr>
    </w:p>
    <w:p w14:paraId="02C73962" w14:textId="05271D76" w:rsidR="6782DD69" w:rsidRDefault="6782DD69" w:rsidP="0000681C">
      <w:pPr>
        <w:pStyle w:val="NoSpacing"/>
        <w:rPr>
          <w:rStyle w:val="eop"/>
          <w:rFonts w:eastAsiaTheme="minorEastAsia" w:cstheme="minorHAnsi"/>
          <w:sz w:val="24"/>
          <w:szCs w:val="24"/>
        </w:rPr>
      </w:pPr>
    </w:p>
    <w:p w14:paraId="184AAFC3" w14:textId="77777777" w:rsidR="0046203E" w:rsidRDefault="0046203E" w:rsidP="0000681C">
      <w:pPr>
        <w:pStyle w:val="NoSpacing"/>
        <w:rPr>
          <w:rStyle w:val="eop"/>
          <w:rFonts w:eastAsiaTheme="minorEastAsia" w:cstheme="minorHAnsi"/>
          <w:sz w:val="24"/>
          <w:szCs w:val="24"/>
        </w:rPr>
      </w:pPr>
    </w:p>
    <w:p w14:paraId="7A48EB8D" w14:textId="77777777" w:rsidR="0046203E" w:rsidRDefault="0046203E" w:rsidP="0000681C">
      <w:pPr>
        <w:pStyle w:val="NoSpacing"/>
        <w:rPr>
          <w:rStyle w:val="eop"/>
          <w:rFonts w:eastAsiaTheme="minorEastAsia" w:cstheme="minorHAnsi"/>
          <w:sz w:val="24"/>
          <w:szCs w:val="24"/>
        </w:rPr>
      </w:pPr>
    </w:p>
    <w:p w14:paraId="32AD6400" w14:textId="77777777" w:rsidR="0046203E" w:rsidRPr="000618FE" w:rsidRDefault="0046203E" w:rsidP="0000681C">
      <w:pPr>
        <w:pStyle w:val="NoSpacing"/>
        <w:rPr>
          <w:rStyle w:val="eop"/>
          <w:rFonts w:eastAsiaTheme="minorEastAsia" w:cstheme="minorHAnsi"/>
          <w:sz w:val="24"/>
          <w:szCs w:val="24"/>
        </w:rPr>
      </w:pPr>
    </w:p>
    <w:p w14:paraId="24C0FBF7" w14:textId="77777777" w:rsidR="00E70CA7" w:rsidRPr="000618FE" w:rsidRDefault="00E70CA7" w:rsidP="0000681C">
      <w:pPr>
        <w:pStyle w:val="NoSpacing"/>
        <w:rPr>
          <w:rStyle w:val="eop"/>
          <w:rFonts w:eastAsiaTheme="minorEastAsia" w:cstheme="minorHAnsi"/>
          <w:sz w:val="24"/>
          <w:szCs w:val="24"/>
        </w:rPr>
      </w:pPr>
    </w:p>
    <w:p w14:paraId="70EA83A3" w14:textId="77777777" w:rsidR="0000681C" w:rsidRPr="000618FE" w:rsidRDefault="002E7D44" w:rsidP="0000681C">
      <w:pPr>
        <w:pStyle w:val="NoSpacing"/>
        <w:rPr>
          <w:rStyle w:val="normaltextrun"/>
          <w:rFonts w:eastAsiaTheme="minorEastAsia" w:cstheme="minorHAnsi"/>
          <w:i/>
          <w:iCs/>
          <w:sz w:val="24"/>
          <w:szCs w:val="24"/>
        </w:rPr>
      </w:pPr>
      <w:r w:rsidRPr="000618FE">
        <w:rPr>
          <w:rStyle w:val="normaltextrun"/>
          <w:rFonts w:eastAsiaTheme="minorEastAsia" w:cstheme="minorHAnsi"/>
          <w:b/>
          <w:bCs/>
          <w:sz w:val="24"/>
          <w:szCs w:val="24"/>
        </w:rPr>
        <w:t xml:space="preserve">6. </w:t>
      </w:r>
      <w:r w:rsidR="297BA163" w:rsidRPr="000618FE">
        <w:rPr>
          <w:rStyle w:val="normaltextrun"/>
          <w:rFonts w:eastAsiaTheme="minorEastAsia" w:cstheme="minorHAnsi"/>
          <w:b/>
          <w:bCs/>
          <w:sz w:val="24"/>
          <w:szCs w:val="24"/>
        </w:rPr>
        <w:t>Are you able to commit to attending Oversight Board meetings (travel expenses are available) and being consulted by MDM between Board meetings?</w:t>
      </w:r>
      <w:r w:rsidR="297BA163" w:rsidRPr="000618FE">
        <w:rPr>
          <w:rStyle w:val="normaltextrun"/>
          <w:rFonts w:eastAsiaTheme="minorEastAsia" w:cstheme="minorHAnsi"/>
          <w:i/>
          <w:iCs/>
          <w:sz w:val="24"/>
          <w:szCs w:val="24"/>
        </w:rPr>
        <w:t xml:space="preserve"> </w:t>
      </w:r>
    </w:p>
    <w:p w14:paraId="63BE24F1" w14:textId="064DC77C" w:rsidR="0082612C" w:rsidRPr="000618FE" w:rsidRDefault="297BA163" w:rsidP="0000681C">
      <w:pPr>
        <w:pStyle w:val="NoSpacing"/>
        <w:rPr>
          <w:rStyle w:val="eop"/>
          <w:rFonts w:eastAsiaTheme="minorEastAsia" w:cstheme="minorHAnsi"/>
          <w:sz w:val="24"/>
          <w:szCs w:val="24"/>
        </w:rPr>
      </w:pPr>
      <w:r w:rsidRPr="000618FE">
        <w:rPr>
          <w:rStyle w:val="normaltextrun"/>
          <w:rFonts w:eastAsiaTheme="minorEastAsia" w:cstheme="minorHAnsi"/>
          <w:i/>
          <w:iCs/>
          <w:sz w:val="24"/>
          <w:szCs w:val="24"/>
        </w:rPr>
        <w:t>(NB: The Oversight Board will meet</w:t>
      </w:r>
      <w:r w:rsidR="005B2241" w:rsidRPr="000618FE">
        <w:rPr>
          <w:rStyle w:val="normaltextrun"/>
          <w:rFonts w:eastAsiaTheme="minorEastAsia" w:cstheme="minorHAnsi"/>
          <w:i/>
          <w:iCs/>
          <w:sz w:val="24"/>
          <w:szCs w:val="24"/>
        </w:rPr>
        <w:t xml:space="preserve"> a minimum of</w:t>
      </w:r>
      <w:r w:rsidRPr="000618FE">
        <w:rPr>
          <w:rStyle w:val="normaltextrun"/>
          <w:rFonts w:eastAsiaTheme="minorEastAsia" w:cstheme="minorHAnsi"/>
          <w:i/>
          <w:iCs/>
          <w:sz w:val="24"/>
          <w:szCs w:val="24"/>
        </w:rPr>
        <w:t xml:space="preserve"> four times a year</w:t>
      </w:r>
      <w:r w:rsidR="00CF7AB6" w:rsidRPr="000618FE">
        <w:rPr>
          <w:rStyle w:val="normaltextrun"/>
          <w:rFonts w:eastAsiaTheme="minorEastAsia" w:cstheme="minorHAnsi"/>
          <w:i/>
          <w:iCs/>
          <w:sz w:val="24"/>
          <w:szCs w:val="24"/>
        </w:rPr>
        <w:t xml:space="preserve">, </w:t>
      </w:r>
      <w:r w:rsidR="005B2241" w:rsidRPr="000618FE">
        <w:rPr>
          <w:rStyle w:val="normaltextrun"/>
          <w:rFonts w:eastAsiaTheme="minorEastAsia" w:cstheme="minorHAnsi"/>
          <w:i/>
          <w:iCs/>
          <w:sz w:val="24"/>
          <w:szCs w:val="24"/>
        </w:rPr>
        <w:t>online and in person</w:t>
      </w:r>
      <w:r w:rsidRPr="000618FE">
        <w:rPr>
          <w:rStyle w:val="normaltextrun"/>
          <w:rFonts w:eastAsiaTheme="minorEastAsia" w:cstheme="minorHAnsi"/>
          <w:i/>
          <w:iCs/>
          <w:sz w:val="24"/>
          <w:szCs w:val="24"/>
        </w:rPr>
        <w:t>, with dates and times circulated in advanc</w:t>
      </w:r>
      <w:r w:rsidR="005B2241" w:rsidRPr="000618FE">
        <w:rPr>
          <w:rStyle w:val="normaltextrun"/>
          <w:rFonts w:eastAsiaTheme="minorEastAsia" w:cstheme="minorHAnsi"/>
          <w:i/>
          <w:iCs/>
          <w:sz w:val="24"/>
          <w:szCs w:val="24"/>
        </w:rPr>
        <w:t>e</w:t>
      </w:r>
      <w:r w:rsidRPr="000618FE">
        <w:rPr>
          <w:rStyle w:val="normaltextrun"/>
          <w:rFonts w:eastAsiaTheme="minorEastAsia" w:cstheme="minorHAnsi"/>
          <w:i/>
          <w:iCs/>
          <w:sz w:val="24"/>
          <w:szCs w:val="24"/>
        </w:rPr>
        <w:t>)</w:t>
      </w:r>
      <w:r w:rsidRPr="000618FE">
        <w:rPr>
          <w:rStyle w:val="eop"/>
          <w:rFonts w:eastAsiaTheme="minorEastAsia" w:cstheme="minorHAnsi"/>
          <w:sz w:val="24"/>
          <w:szCs w:val="24"/>
        </w:rPr>
        <w:t> </w:t>
      </w:r>
      <w:r w:rsidR="0082612C" w:rsidRPr="000618FE">
        <w:rPr>
          <w:rStyle w:val="eop"/>
          <w:rFonts w:eastAsiaTheme="minorEastAsia" w:cstheme="minorHAnsi"/>
          <w:sz w:val="24"/>
          <w:szCs w:val="24"/>
        </w:rPr>
        <w:t> </w:t>
      </w:r>
    </w:p>
    <w:p w14:paraId="08113AAD" w14:textId="13A83C28" w:rsidR="6782DD69" w:rsidRPr="000618FE" w:rsidRDefault="6782DD69" w:rsidP="0000681C">
      <w:pPr>
        <w:pStyle w:val="NoSpacing"/>
        <w:rPr>
          <w:rStyle w:val="eop"/>
          <w:rFonts w:eastAsiaTheme="minorEastAsia" w:cstheme="minorHAnsi"/>
          <w:sz w:val="24"/>
          <w:szCs w:val="24"/>
        </w:rPr>
      </w:pPr>
    </w:p>
    <w:p w14:paraId="713879CA" w14:textId="7AEF0D3E" w:rsidR="6782DD69" w:rsidRDefault="6782DD69" w:rsidP="0000681C">
      <w:pPr>
        <w:pStyle w:val="NoSpacing"/>
        <w:rPr>
          <w:rStyle w:val="eop"/>
          <w:rFonts w:eastAsiaTheme="minorEastAsia" w:cstheme="minorHAnsi"/>
          <w:sz w:val="24"/>
          <w:szCs w:val="24"/>
        </w:rPr>
      </w:pPr>
    </w:p>
    <w:p w14:paraId="04638DB6" w14:textId="77777777" w:rsidR="0046203E" w:rsidRDefault="0046203E" w:rsidP="0000681C">
      <w:pPr>
        <w:pStyle w:val="NoSpacing"/>
        <w:rPr>
          <w:rStyle w:val="eop"/>
          <w:rFonts w:eastAsiaTheme="minorEastAsia" w:cstheme="minorHAnsi"/>
          <w:sz w:val="24"/>
          <w:szCs w:val="24"/>
        </w:rPr>
      </w:pPr>
    </w:p>
    <w:p w14:paraId="0B82E729" w14:textId="77777777" w:rsidR="0046203E" w:rsidRDefault="0046203E" w:rsidP="0000681C">
      <w:pPr>
        <w:pStyle w:val="NoSpacing"/>
        <w:rPr>
          <w:rStyle w:val="eop"/>
          <w:rFonts w:eastAsiaTheme="minorEastAsia" w:cstheme="minorHAnsi"/>
          <w:sz w:val="24"/>
          <w:szCs w:val="24"/>
        </w:rPr>
      </w:pPr>
    </w:p>
    <w:p w14:paraId="476981C0" w14:textId="77777777" w:rsidR="0046203E" w:rsidRDefault="0046203E" w:rsidP="0000681C">
      <w:pPr>
        <w:pStyle w:val="NoSpacing"/>
        <w:rPr>
          <w:rStyle w:val="eop"/>
          <w:rFonts w:eastAsiaTheme="minorEastAsia" w:cstheme="minorHAnsi"/>
          <w:sz w:val="24"/>
          <w:szCs w:val="24"/>
        </w:rPr>
      </w:pPr>
    </w:p>
    <w:p w14:paraId="59601C03" w14:textId="77777777" w:rsidR="0046203E" w:rsidRDefault="0046203E" w:rsidP="0000681C">
      <w:pPr>
        <w:pStyle w:val="NoSpacing"/>
        <w:rPr>
          <w:rStyle w:val="eop"/>
          <w:rFonts w:eastAsiaTheme="minorEastAsia" w:cstheme="minorHAnsi"/>
          <w:sz w:val="24"/>
          <w:szCs w:val="24"/>
        </w:rPr>
      </w:pPr>
    </w:p>
    <w:p w14:paraId="70323451" w14:textId="77777777" w:rsidR="0046203E" w:rsidRDefault="0046203E" w:rsidP="0000681C">
      <w:pPr>
        <w:pStyle w:val="NoSpacing"/>
        <w:rPr>
          <w:rStyle w:val="eop"/>
          <w:rFonts w:eastAsiaTheme="minorEastAsia" w:cstheme="minorHAnsi"/>
          <w:sz w:val="24"/>
          <w:szCs w:val="24"/>
        </w:rPr>
      </w:pPr>
    </w:p>
    <w:p w14:paraId="1FC39A35" w14:textId="77777777" w:rsidR="0046203E" w:rsidRPr="000618FE" w:rsidRDefault="0046203E" w:rsidP="0000681C">
      <w:pPr>
        <w:pStyle w:val="NoSpacing"/>
        <w:rPr>
          <w:rStyle w:val="eop"/>
          <w:rFonts w:eastAsiaTheme="minorEastAsia" w:cstheme="minorHAnsi"/>
          <w:sz w:val="24"/>
          <w:szCs w:val="24"/>
        </w:rPr>
      </w:pPr>
    </w:p>
    <w:p w14:paraId="05472F27" w14:textId="5A7BD569" w:rsidR="221430DE" w:rsidRPr="000618FE" w:rsidRDefault="221430DE" w:rsidP="221430DE">
      <w:pPr>
        <w:pStyle w:val="paragraph"/>
        <w:pBdr>
          <w:bottom w:val="single" w:sz="6" w:space="1" w:color="000000"/>
        </w:pBdr>
        <w:spacing w:before="0" w:beforeAutospacing="0" w:after="0" w:afterAutospacing="0"/>
        <w:rPr>
          <w:rStyle w:val="eop"/>
          <w:rFonts w:asciiTheme="minorHAnsi" w:eastAsiaTheme="minorEastAsia" w:hAnsiTheme="minorHAnsi" w:cstheme="minorHAnsi"/>
        </w:rPr>
      </w:pPr>
    </w:p>
    <w:p w14:paraId="1CE0A657" w14:textId="77777777" w:rsidR="0046203E" w:rsidRDefault="0046203E" w:rsidP="221430DE">
      <w:pPr>
        <w:pStyle w:val="paragraph"/>
        <w:spacing w:before="0" w:beforeAutospacing="0" w:after="0" w:afterAutospacing="0"/>
        <w:rPr>
          <w:rStyle w:val="normaltextrun"/>
          <w:rFonts w:asciiTheme="minorHAnsi" w:eastAsiaTheme="minorEastAsia" w:hAnsiTheme="minorHAnsi" w:cstheme="minorHAnsi"/>
          <w:i/>
          <w:iCs/>
          <w:sz w:val="22"/>
          <w:szCs w:val="22"/>
        </w:rPr>
      </w:pPr>
    </w:p>
    <w:p w14:paraId="273F8C9A" w14:textId="77777777" w:rsidR="0046203E" w:rsidRPr="00C14B16" w:rsidRDefault="0046203E" w:rsidP="221430DE">
      <w:pPr>
        <w:pStyle w:val="paragraph"/>
        <w:spacing w:before="0" w:beforeAutospacing="0" w:after="0" w:afterAutospacing="0"/>
        <w:rPr>
          <w:rStyle w:val="normaltextrun"/>
          <w:rFonts w:asciiTheme="minorHAnsi" w:eastAsiaTheme="minorEastAsia" w:hAnsiTheme="minorHAnsi" w:cstheme="minorHAnsi"/>
          <w:i/>
          <w:iCs/>
        </w:rPr>
      </w:pPr>
    </w:p>
    <w:p w14:paraId="5378990A" w14:textId="729247AD" w:rsidR="0082612C" w:rsidRPr="00C14B16" w:rsidRDefault="0082612C" w:rsidP="00D47E32">
      <w:pPr>
        <w:pStyle w:val="NoSpacing"/>
        <w:rPr>
          <w:sz w:val="24"/>
          <w:szCs w:val="24"/>
          <w:highlight w:val="yellow"/>
        </w:rPr>
      </w:pPr>
      <w:r w:rsidRPr="00C14B16">
        <w:rPr>
          <w:rStyle w:val="normaltextrun"/>
          <w:sz w:val="24"/>
          <w:szCs w:val="24"/>
        </w:rPr>
        <w:t xml:space="preserve">Thank you for taking the time to complete this </w:t>
      </w:r>
      <w:r w:rsidR="003A0EB6" w:rsidRPr="00C14B16">
        <w:rPr>
          <w:rStyle w:val="normaltextrun"/>
          <w:sz w:val="24"/>
          <w:szCs w:val="24"/>
        </w:rPr>
        <w:t>Expression of Interest</w:t>
      </w:r>
      <w:r w:rsidRPr="00C14B16">
        <w:rPr>
          <w:rStyle w:val="normaltextrun"/>
          <w:sz w:val="24"/>
          <w:szCs w:val="24"/>
        </w:rPr>
        <w:t>.  If you have any further questions, or would like an informal chat about the role, please contact</w:t>
      </w:r>
      <w:r w:rsidR="0DD08997" w:rsidRPr="00C14B16">
        <w:rPr>
          <w:rStyle w:val="normaltextrun"/>
          <w:sz w:val="24"/>
          <w:szCs w:val="24"/>
        </w:rPr>
        <w:t xml:space="preserve"> Liz Moran, Midlands Museum Development Manager, </w:t>
      </w:r>
      <w:hyperlink r:id="rId11">
        <w:r w:rsidR="0DD08997" w:rsidRPr="00C14B16">
          <w:rPr>
            <w:rStyle w:val="Hyperlink"/>
            <w:color w:val="auto"/>
            <w:sz w:val="24"/>
            <w:szCs w:val="24"/>
          </w:rPr>
          <w:t>Liz.Moran@leics.gov.uk</w:t>
        </w:r>
      </w:hyperlink>
      <w:r w:rsidR="0DD08997" w:rsidRPr="00C14B16">
        <w:rPr>
          <w:rStyle w:val="normaltextrun"/>
          <w:sz w:val="24"/>
          <w:szCs w:val="24"/>
        </w:rPr>
        <w:t xml:space="preserve"> </w:t>
      </w:r>
      <w:r w:rsidR="00D47E32" w:rsidRPr="00C14B16">
        <w:rPr>
          <w:rStyle w:val="normaltextrun"/>
          <w:sz w:val="24"/>
          <w:szCs w:val="24"/>
        </w:rPr>
        <w:t xml:space="preserve"> </w:t>
      </w:r>
    </w:p>
    <w:p w14:paraId="20EB895C" w14:textId="54635313" w:rsidR="00752DAA" w:rsidRPr="00C14B16" w:rsidRDefault="00752DAA" w:rsidP="00D47E32">
      <w:pPr>
        <w:pStyle w:val="NoSpacing"/>
        <w:rPr>
          <w:rStyle w:val="normaltextrun"/>
          <w:sz w:val="24"/>
          <w:szCs w:val="24"/>
        </w:rPr>
      </w:pPr>
    </w:p>
    <w:p w14:paraId="77C01AF4" w14:textId="47AAF08F" w:rsidR="00752DAA" w:rsidRPr="00C14B16" w:rsidRDefault="783EC672" w:rsidP="00D47E32">
      <w:pPr>
        <w:pStyle w:val="NoSpacing"/>
        <w:rPr>
          <w:sz w:val="24"/>
          <w:szCs w:val="24"/>
          <w:highlight w:val="yellow"/>
        </w:rPr>
      </w:pPr>
      <w:r w:rsidRPr="00C14B16">
        <w:rPr>
          <w:sz w:val="24"/>
          <w:szCs w:val="24"/>
        </w:rPr>
        <w:t xml:space="preserve">Please submit your expression of interest </w:t>
      </w:r>
      <w:r w:rsidR="003C2201" w:rsidRPr="00C14B16">
        <w:rPr>
          <w:sz w:val="24"/>
          <w:szCs w:val="24"/>
        </w:rPr>
        <w:t xml:space="preserve">form </w:t>
      </w:r>
      <w:r w:rsidR="297B99CA" w:rsidRPr="00C14B16">
        <w:rPr>
          <w:sz w:val="24"/>
          <w:szCs w:val="24"/>
        </w:rPr>
        <w:t xml:space="preserve">to </w:t>
      </w:r>
      <w:hyperlink r:id="rId12" w:history="1">
        <w:r w:rsidR="00000F54" w:rsidRPr="00F95F1C">
          <w:rPr>
            <w:rStyle w:val="Hyperlink"/>
            <w:sz w:val="24"/>
            <w:szCs w:val="24"/>
          </w:rPr>
          <w:t>enquiries@mdmidlands.org.uk</w:t>
        </w:r>
      </w:hyperlink>
      <w:r w:rsidR="3FC1C053" w:rsidRPr="00C14B16">
        <w:rPr>
          <w:rStyle w:val="normaltextrun"/>
          <w:sz w:val="24"/>
          <w:szCs w:val="24"/>
        </w:rPr>
        <w:t xml:space="preserve"> </w:t>
      </w:r>
      <w:r w:rsidR="1DAF7010" w:rsidRPr="00C14B16">
        <w:rPr>
          <w:sz w:val="24"/>
          <w:szCs w:val="24"/>
        </w:rPr>
        <w:t>by</w:t>
      </w:r>
      <w:r w:rsidR="12039E4F" w:rsidRPr="00C14B16">
        <w:rPr>
          <w:sz w:val="24"/>
          <w:szCs w:val="24"/>
        </w:rPr>
        <w:t xml:space="preserve"> 5pm</w:t>
      </w:r>
      <w:r w:rsidR="1DAF7010" w:rsidRPr="00C14B16">
        <w:rPr>
          <w:sz w:val="24"/>
          <w:szCs w:val="24"/>
        </w:rPr>
        <w:t xml:space="preserve"> </w:t>
      </w:r>
      <w:r w:rsidR="006656F4" w:rsidRPr="00C14B16">
        <w:rPr>
          <w:sz w:val="24"/>
          <w:szCs w:val="24"/>
        </w:rPr>
        <w:t xml:space="preserve">Thursday 6 </w:t>
      </w:r>
      <w:r w:rsidR="1DAF7010" w:rsidRPr="00C14B16">
        <w:rPr>
          <w:sz w:val="24"/>
          <w:szCs w:val="24"/>
        </w:rPr>
        <w:t>June.</w:t>
      </w:r>
      <w:r w:rsidR="30CDDC3C" w:rsidRPr="00C14B16">
        <w:rPr>
          <w:sz w:val="24"/>
          <w:szCs w:val="24"/>
        </w:rPr>
        <w:t xml:space="preserve"> </w:t>
      </w:r>
      <w:r w:rsidR="714DEB0D" w:rsidRPr="00C14B16">
        <w:rPr>
          <w:sz w:val="24"/>
          <w:szCs w:val="24"/>
        </w:rPr>
        <w:t>Selected applicants will be invited to an informal interview, held online</w:t>
      </w:r>
      <w:r w:rsidR="002E7D44" w:rsidRPr="00C14B16">
        <w:rPr>
          <w:sz w:val="24"/>
          <w:szCs w:val="24"/>
        </w:rPr>
        <w:t>,</w:t>
      </w:r>
      <w:r w:rsidR="714DEB0D" w:rsidRPr="00C14B16">
        <w:rPr>
          <w:sz w:val="24"/>
          <w:szCs w:val="24"/>
        </w:rPr>
        <w:t xml:space="preserve"> week </w:t>
      </w:r>
      <w:r w:rsidR="37695ECE" w:rsidRPr="00C14B16">
        <w:rPr>
          <w:sz w:val="24"/>
          <w:szCs w:val="24"/>
        </w:rPr>
        <w:t>commencing 17</w:t>
      </w:r>
      <w:r w:rsidR="714DEB0D" w:rsidRPr="00C14B16">
        <w:rPr>
          <w:sz w:val="24"/>
          <w:szCs w:val="24"/>
        </w:rPr>
        <w:t xml:space="preserve"> June 2024.   </w:t>
      </w:r>
    </w:p>
    <w:p w14:paraId="47EEA85D" w14:textId="256A2B78" w:rsidR="221430DE" w:rsidRPr="00C14B16" w:rsidRDefault="221430DE" w:rsidP="00D47E32">
      <w:pPr>
        <w:pStyle w:val="NoSpacing"/>
        <w:rPr>
          <w:sz w:val="24"/>
          <w:szCs w:val="24"/>
        </w:rPr>
      </w:pPr>
    </w:p>
    <w:p w14:paraId="327E9794" w14:textId="77777777" w:rsidR="005D010D" w:rsidRPr="00C14B16" w:rsidRDefault="005D010D" w:rsidP="00D47E32">
      <w:pPr>
        <w:pStyle w:val="NoSpacing"/>
        <w:rPr>
          <w:sz w:val="24"/>
          <w:szCs w:val="24"/>
        </w:rPr>
      </w:pPr>
      <w:r w:rsidRPr="00C14B16">
        <w:rPr>
          <w:b/>
          <w:bCs/>
          <w:sz w:val="24"/>
          <w:szCs w:val="24"/>
        </w:rPr>
        <w:t>Expenses:</w:t>
      </w:r>
      <w:r w:rsidRPr="00C14B16">
        <w:rPr>
          <w:sz w:val="24"/>
          <w:szCs w:val="24"/>
        </w:rPr>
        <w:t xml:space="preserve"> </w:t>
      </w:r>
      <w:r w:rsidR="1B053509" w:rsidRPr="00C14B16">
        <w:rPr>
          <w:sz w:val="24"/>
          <w:szCs w:val="24"/>
        </w:rPr>
        <w:t>P</w:t>
      </w:r>
      <w:r w:rsidR="2946A5FB" w:rsidRPr="00C14B16">
        <w:rPr>
          <w:sz w:val="24"/>
          <w:szCs w:val="24"/>
        </w:rPr>
        <w:t>lease note this is a voluntary role, reasonable travel expenses will be provided</w:t>
      </w:r>
      <w:r w:rsidR="1FD70264" w:rsidRPr="00C14B16">
        <w:rPr>
          <w:sz w:val="24"/>
          <w:szCs w:val="24"/>
        </w:rPr>
        <w:t xml:space="preserve"> for in-person events</w:t>
      </w:r>
      <w:r w:rsidR="2946A5FB" w:rsidRPr="00C14B16">
        <w:rPr>
          <w:sz w:val="24"/>
          <w:szCs w:val="24"/>
        </w:rPr>
        <w:t>.</w:t>
      </w:r>
      <w:r w:rsidR="5C604FD7" w:rsidRPr="00C14B16">
        <w:rPr>
          <w:sz w:val="24"/>
          <w:szCs w:val="24"/>
        </w:rPr>
        <w:t xml:space="preserve">  </w:t>
      </w:r>
    </w:p>
    <w:p w14:paraId="69ED3256" w14:textId="77777777" w:rsidR="005D010D" w:rsidRPr="00C14B16" w:rsidRDefault="005D010D" w:rsidP="00D47E32">
      <w:pPr>
        <w:pStyle w:val="NoSpacing"/>
        <w:rPr>
          <w:sz w:val="24"/>
          <w:szCs w:val="24"/>
        </w:rPr>
      </w:pPr>
    </w:p>
    <w:p w14:paraId="57273D4E" w14:textId="1DF4DF14" w:rsidR="08807424" w:rsidRPr="00C14B16" w:rsidRDefault="005D010D" w:rsidP="00D47E32">
      <w:pPr>
        <w:pStyle w:val="NoSpacing"/>
        <w:rPr>
          <w:sz w:val="24"/>
          <w:szCs w:val="24"/>
        </w:rPr>
      </w:pPr>
      <w:r w:rsidRPr="00C14B16">
        <w:rPr>
          <w:b/>
          <w:bCs/>
          <w:sz w:val="24"/>
          <w:szCs w:val="24"/>
        </w:rPr>
        <w:t>Access:</w:t>
      </w:r>
      <w:r w:rsidRPr="00C14B16">
        <w:rPr>
          <w:sz w:val="24"/>
          <w:szCs w:val="24"/>
        </w:rPr>
        <w:t xml:space="preserve"> </w:t>
      </w:r>
      <w:r w:rsidR="40848FCB" w:rsidRPr="00C14B16">
        <w:rPr>
          <w:sz w:val="24"/>
          <w:szCs w:val="24"/>
        </w:rPr>
        <w:t xml:space="preserve">MDM holds a dedicated access budget that can be utilised to support board members to access meetings. Examples of possible adjustments include but are not limited to; Speech-To-Text-Reporting, British Sign Language interpretation. </w:t>
      </w:r>
    </w:p>
    <w:p w14:paraId="3FD9ADBF" w14:textId="66F1F9A0" w:rsidR="221430DE" w:rsidRPr="00C14B16" w:rsidRDefault="221430DE" w:rsidP="00D47E32">
      <w:pPr>
        <w:pStyle w:val="NoSpacing"/>
        <w:rPr>
          <w:sz w:val="24"/>
          <w:szCs w:val="24"/>
        </w:rPr>
      </w:pPr>
    </w:p>
    <w:p w14:paraId="274CA744" w14:textId="4776D625" w:rsidR="640830CC" w:rsidRPr="00C14B16" w:rsidRDefault="640830CC" w:rsidP="00D47E32">
      <w:pPr>
        <w:pStyle w:val="NoSpacing"/>
        <w:rPr>
          <w:sz w:val="24"/>
          <w:szCs w:val="24"/>
        </w:rPr>
      </w:pPr>
      <w:r w:rsidRPr="00C14B16">
        <w:rPr>
          <w:b/>
          <w:bCs/>
          <w:sz w:val="24"/>
          <w:szCs w:val="24"/>
        </w:rPr>
        <w:t>Conflict of Interest:</w:t>
      </w:r>
      <w:r w:rsidRPr="00C14B16">
        <w:rPr>
          <w:sz w:val="24"/>
          <w:szCs w:val="24"/>
        </w:rPr>
        <w:t xml:space="preserve"> Board applicants will be asked to declare any potential conflict of interest before final appointment. A conflict of interest or loyalty is any situation in which a board member’s personal interest, or interest which they owe to another body, could influence or affect decisions they may make as a board member.</w:t>
      </w:r>
    </w:p>
    <w:p w14:paraId="67A94506" w14:textId="7BD3033B" w:rsidR="221430DE" w:rsidRPr="000618FE" w:rsidRDefault="221430DE" w:rsidP="221430DE">
      <w:pPr>
        <w:spacing w:after="0"/>
        <w:rPr>
          <w:rFonts w:eastAsiaTheme="minorEastAsia" w:cstheme="minorHAnsi"/>
          <w:b/>
          <w:bCs/>
          <w:sz w:val="24"/>
          <w:szCs w:val="24"/>
        </w:rPr>
      </w:pPr>
    </w:p>
    <w:sectPr w:rsidR="221430DE" w:rsidRPr="000618FE" w:rsidSect="000E6119">
      <w:headerReference w:type="default" r:id="rId13"/>
      <w:footerReference w:type="default" r:id="rId14"/>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516B0" w14:textId="77777777" w:rsidR="000E6119" w:rsidRDefault="000E6119" w:rsidP="000516BA">
      <w:pPr>
        <w:spacing w:after="0" w:line="240" w:lineRule="auto"/>
      </w:pPr>
      <w:r>
        <w:separator/>
      </w:r>
    </w:p>
  </w:endnote>
  <w:endnote w:type="continuationSeparator" w:id="0">
    <w:p w14:paraId="20B09CF4" w14:textId="77777777" w:rsidR="000E6119" w:rsidRDefault="000E6119" w:rsidP="000516BA">
      <w:pPr>
        <w:spacing w:after="0" w:line="240" w:lineRule="auto"/>
      </w:pPr>
      <w:r>
        <w:continuationSeparator/>
      </w:r>
    </w:p>
  </w:endnote>
  <w:endnote w:type="continuationNotice" w:id="1">
    <w:p w14:paraId="42212FD1" w14:textId="77777777" w:rsidR="000E6119" w:rsidRDefault="000E6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28C2DF7" w14:paraId="488F6698" w14:textId="77777777" w:rsidTr="428C2DF7">
      <w:trPr>
        <w:trHeight w:val="300"/>
      </w:trPr>
      <w:tc>
        <w:tcPr>
          <w:tcW w:w="3005" w:type="dxa"/>
        </w:tcPr>
        <w:p w14:paraId="187827D4" w14:textId="03EE03A7" w:rsidR="428C2DF7" w:rsidRDefault="428C2DF7" w:rsidP="428C2DF7">
          <w:pPr>
            <w:pStyle w:val="Header"/>
            <w:ind w:left="-115"/>
          </w:pPr>
        </w:p>
      </w:tc>
      <w:tc>
        <w:tcPr>
          <w:tcW w:w="3005" w:type="dxa"/>
        </w:tcPr>
        <w:p w14:paraId="6837A592" w14:textId="409F0415" w:rsidR="428C2DF7" w:rsidRDefault="428C2DF7" w:rsidP="428C2DF7">
          <w:pPr>
            <w:pStyle w:val="Header"/>
            <w:jc w:val="center"/>
          </w:pPr>
        </w:p>
      </w:tc>
      <w:tc>
        <w:tcPr>
          <w:tcW w:w="3005" w:type="dxa"/>
        </w:tcPr>
        <w:p w14:paraId="4198F0F8" w14:textId="054BDC74" w:rsidR="428C2DF7" w:rsidRDefault="428C2DF7" w:rsidP="428C2DF7">
          <w:pPr>
            <w:pStyle w:val="Header"/>
            <w:ind w:right="-115"/>
            <w:jc w:val="right"/>
          </w:pPr>
        </w:p>
      </w:tc>
    </w:tr>
  </w:tbl>
  <w:p w14:paraId="7AA30F2F" w14:textId="02645622" w:rsidR="428C2DF7" w:rsidRDefault="428C2DF7" w:rsidP="428C2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8B388" w14:textId="77777777" w:rsidR="000E6119" w:rsidRDefault="000E6119" w:rsidP="000516BA">
      <w:pPr>
        <w:spacing w:after="0" w:line="240" w:lineRule="auto"/>
      </w:pPr>
      <w:r>
        <w:separator/>
      </w:r>
    </w:p>
  </w:footnote>
  <w:footnote w:type="continuationSeparator" w:id="0">
    <w:p w14:paraId="2A973B78" w14:textId="77777777" w:rsidR="000E6119" w:rsidRDefault="000E6119" w:rsidP="000516BA">
      <w:pPr>
        <w:spacing w:after="0" w:line="240" w:lineRule="auto"/>
      </w:pPr>
      <w:r>
        <w:continuationSeparator/>
      </w:r>
    </w:p>
  </w:footnote>
  <w:footnote w:type="continuationNotice" w:id="1">
    <w:p w14:paraId="2349DE5F" w14:textId="77777777" w:rsidR="000E6119" w:rsidRDefault="000E61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28C2DF7" w14:paraId="7AF402AE" w14:textId="77777777" w:rsidTr="428C2DF7">
      <w:trPr>
        <w:trHeight w:val="300"/>
      </w:trPr>
      <w:tc>
        <w:tcPr>
          <w:tcW w:w="3005" w:type="dxa"/>
        </w:tcPr>
        <w:p w14:paraId="6BEE045D" w14:textId="49810EB1" w:rsidR="428C2DF7" w:rsidRDefault="428C2DF7" w:rsidP="428C2DF7">
          <w:pPr>
            <w:pStyle w:val="Header"/>
            <w:ind w:left="-115"/>
          </w:pPr>
        </w:p>
      </w:tc>
      <w:tc>
        <w:tcPr>
          <w:tcW w:w="3005" w:type="dxa"/>
        </w:tcPr>
        <w:p w14:paraId="1F002D82" w14:textId="576CACBC" w:rsidR="428C2DF7" w:rsidRDefault="428C2DF7" w:rsidP="428C2DF7">
          <w:pPr>
            <w:pStyle w:val="Header"/>
            <w:jc w:val="center"/>
          </w:pPr>
        </w:p>
      </w:tc>
      <w:tc>
        <w:tcPr>
          <w:tcW w:w="3005" w:type="dxa"/>
        </w:tcPr>
        <w:p w14:paraId="23B7B92C" w14:textId="497E5CE3" w:rsidR="428C2DF7" w:rsidRDefault="428C2DF7" w:rsidP="428C2DF7">
          <w:pPr>
            <w:pStyle w:val="Header"/>
            <w:ind w:right="-115"/>
            <w:jc w:val="right"/>
          </w:pPr>
        </w:p>
      </w:tc>
    </w:tr>
  </w:tbl>
  <w:p w14:paraId="1A1B7ECE" w14:textId="3E61DEB5" w:rsidR="428C2DF7" w:rsidRDefault="428C2DF7" w:rsidP="428C2DF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A6FE6"/>
    <w:multiLevelType w:val="multilevel"/>
    <w:tmpl w:val="1B28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01F0B"/>
    <w:multiLevelType w:val="hybridMultilevel"/>
    <w:tmpl w:val="3F366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151A0"/>
    <w:multiLevelType w:val="hybridMultilevel"/>
    <w:tmpl w:val="58F876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410962"/>
    <w:multiLevelType w:val="hybridMultilevel"/>
    <w:tmpl w:val="7A8E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A19B4"/>
    <w:multiLevelType w:val="hybridMultilevel"/>
    <w:tmpl w:val="7ED2A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A3492"/>
    <w:multiLevelType w:val="hybridMultilevel"/>
    <w:tmpl w:val="13B6A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A75BC6"/>
    <w:multiLevelType w:val="hybridMultilevel"/>
    <w:tmpl w:val="291EA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3E4921"/>
    <w:multiLevelType w:val="hybridMultilevel"/>
    <w:tmpl w:val="91DC2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5027A4"/>
    <w:multiLevelType w:val="hybridMultilevel"/>
    <w:tmpl w:val="FBA8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293471"/>
    <w:multiLevelType w:val="hybridMultilevel"/>
    <w:tmpl w:val="351855A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74EB1E41"/>
    <w:multiLevelType w:val="hybridMultilevel"/>
    <w:tmpl w:val="9198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3E4B9D"/>
    <w:multiLevelType w:val="hybridMultilevel"/>
    <w:tmpl w:val="0FF2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8D1D22"/>
    <w:multiLevelType w:val="hybridMultilevel"/>
    <w:tmpl w:val="9080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635250">
    <w:abstractNumId w:val="3"/>
  </w:num>
  <w:num w:numId="2" w16cid:durableId="485971645">
    <w:abstractNumId w:val="8"/>
  </w:num>
  <w:num w:numId="3" w16cid:durableId="1594629992">
    <w:abstractNumId w:val="10"/>
  </w:num>
  <w:num w:numId="4" w16cid:durableId="378821620">
    <w:abstractNumId w:val="2"/>
  </w:num>
  <w:num w:numId="5" w16cid:durableId="217867161">
    <w:abstractNumId w:val="6"/>
  </w:num>
  <w:num w:numId="6" w16cid:durableId="509873653">
    <w:abstractNumId w:val="9"/>
  </w:num>
  <w:num w:numId="7" w16cid:durableId="352848967">
    <w:abstractNumId w:val="9"/>
  </w:num>
  <w:num w:numId="8" w16cid:durableId="1706589799">
    <w:abstractNumId w:val="6"/>
  </w:num>
  <w:num w:numId="9" w16cid:durableId="1779399885">
    <w:abstractNumId w:val="4"/>
  </w:num>
  <w:num w:numId="10" w16cid:durableId="79760801">
    <w:abstractNumId w:val="11"/>
  </w:num>
  <w:num w:numId="11" w16cid:durableId="404186423">
    <w:abstractNumId w:val="0"/>
  </w:num>
  <w:num w:numId="12" w16cid:durableId="74667910">
    <w:abstractNumId w:val="1"/>
  </w:num>
  <w:num w:numId="13" w16cid:durableId="1821266617">
    <w:abstractNumId w:val="7"/>
  </w:num>
  <w:num w:numId="14" w16cid:durableId="1215000090">
    <w:abstractNumId w:val="5"/>
  </w:num>
  <w:num w:numId="15" w16cid:durableId="20220754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DD"/>
    <w:rsid w:val="00000F54"/>
    <w:rsid w:val="0000681C"/>
    <w:rsid w:val="00007C45"/>
    <w:rsid w:val="00027D9C"/>
    <w:rsid w:val="0003368B"/>
    <w:rsid w:val="0004115C"/>
    <w:rsid w:val="000516BA"/>
    <w:rsid w:val="00051D57"/>
    <w:rsid w:val="000618FE"/>
    <w:rsid w:val="00070A78"/>
    <w:rsid w:val="00075B34"/>
    <w:rsid w:val="000934AB"/>
    <w:rsid w:val="000C5341"/>
    <w:rsid w:val="000D351C"/>
    <w:rsid w:val="000D4990"/>
    <w:rsid w:val="000E6119"/>
    <w:rsid w:val="00122092"/>
    <w:rsid w:val="00136163"/>
    <w:rsid w:val="00155535"/>
    <w:rsid w:val="00163AD2"/>
    <w:rsid w:val="00167063"/>
    <w:rsid w:val="001B44BE"/>
    <w:rsid w:val="001F536D"/>
    <w:rsid w:val="0020271A"/>
    <w:rsid w:val="00220601"/>
    <w:rsid w:val="002667C6"/>
    <w:rsid w:val="00290FDC"/>
    <w:rsid w:val="002A697B"/>
    <w:rsid w:val="002E7D44"/>
    <w:rsid w:val="003210AF"/>
    <w:rsid w:val="00325C63"/>
    <w:rsid w:val="0033552F"/>
    <w:rsid w:val="00351AA9"/>
    <w:rsid w:val="00373742"/>
    <w:rsid w:val="00377F42"/>
    <w:rsid w:val="003A0EB6"/>
    <w:rsid w:val="003A1D1B"/>
    <w:rsid w:val="003A22DD"/>
    <w:rsid w:val="003A55DE"/>
    <w:rsid w:val="003B217F"/>
    <w:rsid w:val="003C2201"/>
    <w:rsid w:val="003D67FA"/>
    <w:rsid w:val="003D7D26"/>
    <w:rsid w:val="003F054C"/>
    <w:rsid w:val="00406EC5"/>
    <w:rsid w:val="00423C9F"/>
    <w:rsid w:val="00445083"/>
    <w:rsid w:val="0044681E"/>
    <w:rsid w:val="004532F2"/>
    <w:rsid w:val="0046203E"/>
    <w:rsid w:val="00476019"/>
    <w:rsid w:val="00492073"/>
    <w:rsid w:val="004C76BF"/>
    <w:rsid w:val="004D68E5"/>
    <w:rsid w:val="004E4DDC"/>
    <w:rsid w:val="004F5259"/>
    <w:rsid w:val="005024F8"/>
    <w:rsid w:val="0052778A"/>
    <w:rsid w:val="0053316B"/>
    <w:rsid w:val="00543121"/>
    <w:rsid w:val="00543324"/>
    <w:rsid w:val="005434A0"/>
    <w:rsid w:val="00551697"/>
    <w:rsid w:val="00594C52"/>
    <w:rsid w:val="005B2241"/>
    <w:rsid w:val="005C06C5"/>
    <w:rsid w:val="005C37B4"/>
    <w:rsid w:val="005D010D"/>
    <w:rsid w:val="005E34B2"/>
    <w:rsid w:val="00614D5F"/>
    <w:rsid w:val="006542F6"/>
    <w:rsid w:val="00657455"/>
    <w:rsid w:val="006656F4"/>
    <w:rsid w:val="006E33F7"/>
    <w:rsid w:val="006F6D9D"/>
    <w:rsid w:val="00704913"/>
    <w:rsid w:val="00711BC6"/>
    <w:rsid w:val="00725E23"/>
    <w:rsid w:val="00726C1D"/>
    <w:rsid w:val="0075140C"/>
    <w:rsid w:val="00752DAA"/>
    <w:rsid w:val="00795C0C"/>
    <w:rsid w:val="007A0B7D"/>
    <w:rsid w:val="007A7465"/>
    <w:rsid w:val="007C6D05"/>
    <w:rsid w:val="0080320C"/>
    <w:rsid w:val="00824B92"/>
    <w:rsid w:val="008257DA"/>
    <w:rsid w:val="0082612C"/>
    <w:rsid w:val="00854316"/>
    <w:rsid w:val="00854516"/>
    <w:rsid w:val="00856B27"/>
    <w:rsid w:val="008D1F58"/>
    <w:rsid w:val="008E7497"/>
    <w:rsid w:val="0091480D"/>
    <w:rsid w:val="00940B28"/>
    <w:rsid w:val="009831EF"/>
    <w:rsid w:val="009B6D28"/>
    <w:rsid w:val="009C767A"/>
    <w:rsid w:val="009D17E8"/>
    <w:rsid w:val="009D1DA2"/>
    <w:rsid w:val="00A030EA"/>
    <w:rsid w:val="00A26F6A"/>
    <w:rsid w:val="00A347BF"/>
    <w:rsid w:val="00A450EB"/>
    <w:rsid w:val="00A46AB9"/>
    <w:rsid w:val="00A6251C"/>
    <w:rsid w:val="00A62D7D"/>
    <w:rsid w:val="00A65A06"/>
    <w:rsid w:val="00A72BCB"/>
    <w:rsid w:val="00A92149"/>
    <w:rsid w:val="00AA61F1"/>
    <w:rsid w:val="00AB4FC2"/>
    <w:rsid w:val="00AE7435"/>
    <w:rsid w:val="00B05DE9"/>
    <w:rsid w:val="00B13612"/>
    <w:rsid w:val="00B224DE"/>
    <w:rsid w:val="00B375DE"/>
    <w:rsid w:val="00B40707"/>
    <w:rsid w:val="00B610B8"/>
    <w:rsid w:val="00B710FA"/>
    <w:rsid w:val="00B72D59"/>
    <w:rsid w:val="00B777D2"/>
    <w:rsid w:val="00BE5294"/>
    <w:rsid w:val="00C14B16"/>
    <w:rsid w:val="00C3303B"/>
    <w:rsid w:val="00C63E2A"/>
    <w:rsid w:val="00CA6BD2"/>
    <w:rsid w:val="00CB1A78"/>
    <w:rsid w:val="00CB54A9"/>
    <w:rsid w:val="00CC104F"/>
    <w:rsid w:val="00CC1B16"/>
    <w:rsid w:val="00CF7AB6"/>
    <w:rsid w:val="00D15733"/>
    <w:rsid w:val="00D22E51"/>
    <w:rsid w:val="00D23F16"/>
    <w:rsid w:val="00D35CB9"/>
    <w:rsid w:val="00D47E32"/>
    <w:rsid w:val="00D55790"/>
    <w:rsid w:val="00D55D27"/>
    <w:rsid w:val="00D80216"/>
    <w:rsid w:val="00D836EC"/>
    <w:rsid w:val="00D941A4"/>
    <w:rsid w:val="00DD03F3"/>
    <w:rsid w:val="00DD39F1"/>
    <w:rsid w:val="00DD6D37"/>
    <w:rsid w:val="00E040D4"/>
    <w:rsid w:val="00E454B0"/>
    <w:rsid w:val="00E47F08"/>
    <w:rsid w:val="00E55EA7"/>
    <w:rsid w:val="00E70CA7"/>
    <w:rsid w:val="00E862B9"/>
    <w:rsid w:val="00EA4E75"/>
    <w:rsid w:val="00EB0E41"/>
    <w:rsid w:val="00EC6EA8"/>
    <w:rsid w:val="00F11FB7"/>
    <w:rsid w:val="00F206D6"/>
    <w:rsid w:val="00F34F40"/>
    <w:rsid w:val="00F43B66"/>
    <w:rsid w:val="00F55A70"/>
    <w:rsid w:val="00F60CAD"/>
    <w:rsid w:val="00FA3E7B"/>
    <w:rsid w:val="00FB52BD"/>
    <w:rsid w:val="00FC4B1A"/>
    <w:rsid w:val="00FF3781"/>
    <w:rsid w:val="021F55D2"/>
    <w:rsid w:val="0268A8EF"/>
    <w:rsid w:val="03F94C63"/>
    <w:rsid w:val="04047950"/>
    <w:rsid w:val="0410F962"/>
    <w:rsid w:val="04680A33"/>
    <w:rsid w:val="0538BDE1"/>
    <w:rsid w:val="08807424"/>
    <w:rsid w:val="08D3676F"/>
    <w:rsid w:val="08D7EA73"/>
    <w:rsid w:val="08E46A85"/>
    <w:rsid w:val="08F6AFA9"/>
    <w:rsid w:val="098A2334"/>
    <w:rsid w:val="0ACC469B"/>
    <w:rsid w:val="0DB7DBA8"/>
    <w:rsid w:val="0DD08997"/>
    <w:rsid w:val="0EBB5816"/>
    <w:rsid w:val="0F87A21D"/>
    <w:rsid w:val="11B0F62C"/>
    <w:rsid w:val="12039E4F"/>
    <w:rsid w:val="124E9FE0"/>
    <w:rsid w:val="1261BC06"/>
    <w:rsid w:val="16351E35"/>
    <w:rsid w:val="188676F5"/>
    <w:rsid w:val="193671E9"/>
    <w:rsid w:val="19776864"/>
    <w:rsid w:val="1B053509"/>
    <w:rsid w:val="1B70F946"/>
    <w:rsid w:val="1B9C3282"/>
    <w:rsid w:val="1C4553B5"/>
    <w:rsid w:val="1CD95FE3"/>
    <w:rsid w:val="1DAF7010"/>
    <w:rsid w:val="1F7FB4E4"/>
    <w:rsid w:val="1FD70264"/>
    <w:rsid w:val="20C61034"/>
    <w:rsid w:val="214183CE"/>
    <w:rsid w:val="221430DE"/>
    <w:rsid w:val="230C1C8C"/>
    <w:rsid w:val="25705240"/>
    <w:rsid w:val="28B5E94F"/>
    <w:rsid w:val="2946A5FB"/>
    <w:rsid w:val="297B99CA"/>
    <w:rsid w:val="297BA163"/>
    <w:rsid w:val="2B1015DB"/>
    <w:rsid w:val="2B4623B0"/>
    <w:rsid w:val="2CAED617"/>
    <w:rsid w:val="2E9BCDA8"/>
    <w:rsid w:val="2EF610A4"/>
    <w:rsid w:val="2F1D68CF"/>
    <w:rsid w:val="2FAAD84B"/>
    <w:rsid w:val="30CDDC3C"/>
    <w:rsid w:val="32A6716B"/>
    <w:rsid w:val="338D9C69"/>
    <w:rsid w:val="339A1C7B"/>
    <w:rsid w:val="34057CFE"/>
    <w:rsid w:val="34B18E2D"/>
    <w:rsid w:val="34EB4634"/>
    <w:rsid w:val="35296CCA"/>
    <w:rsid w:val="3569E2F0"/>
    <w:rsid w:val="37695ECE"/>
    <w:rsid w:val="38610D8C"/>
    <w:rsid w:val="386D8D9E"/>
    <w:rsid w:val="39F035A2"/>
    <w:rsid w:val="39FCDDED"/>
    <w:rsid w:val="3A095DFF"/>
    <w:rsid w:val="3A930DBD"/>
    <w:rsid w:val="3AD6AE3A"/>
    <w:rsid w:val="3B98AE4E"/>
    <w:rsid w:val="3BCBDDEB"/>
    <w:rsid w:val="3C727E9B"/>
    <w:rsid w:val="3D347EAF"/>
    <w:rsid w:val="3FC1C053"/>
    <w:rsid w:val="40848FCB"/>
    <w:rsid w:val="40A46DC8"/>
    <w:rsid w:val="4278DC54"/>
    <w:rsid w:val="428C2DF7"/>
    <w:rsid w:val="46214E67"/>
    <w:rsid w:val="4642D8E4"/>
    <w:rsid w:val="46A8FFE7"/>
    <w:rsid w:val="4759EC94"/>
    <w:rsid w:val="47BD1EC8"/>
    <w:rsid w:val="494A0E4C"/>
    <w:rsid w:val="4958EF29"/>
    <w:rsid w:val="496E0579"/>
    <w:rsid w:val="4A2AF5F5"/>
    <w:rsid w:val="4AF4BF8A"/>
    <w:rsid w:val="4BB9D0CE"/>
    <w:rsid w:val="4C12578A"/>
    <w:rsid w:val="4C3A2BA1"/>
    <w:rsid w:val="4CAF151D"/>
    <w:rsid w:val="4D6AA1AB"/>
    <w:rsid w:val="4E2C604C"/>
    <w:rsid w:val="50C609FD"/>
    <w:rsid w:val="513CC084"/>
    <w:rsid w:val="522AB96C"/>
    <w:rsid w:val="52C19F89"/>
    <w:rsid w:val="5449D141"/>
    <w:rsid w:val="5475D40B"/>
    <w:rsid w:val="563CCF06"/>
    <w:rsid w:val="56F0514A"/>
    <w:rsid w:val="58155131"/>
    <w:rsid w:val="583DF3B3"/>
    <w:rsid w:val="59E6BE10"/>
    <w:rsid w:val="5C604FD7"/>
    <w:rsid w:val="5D1F5F5B"/>
    <w:rsid w:val="5D4EECBE"/>
    <w:rsid w:val="5E457AB4"/>
    <w:rsid w:val="5F18C756"/>
    <w:rsid w:val="61F0179A"/>
    <w:rsid w:val="62052193"/>
    <w:rsid w:val="63A95BB8"/>
    <w:rsid w:val="640830CC"/>
    <w:rsid w:val="66517174"/>
    <w:rsid w:val="665337DC"/>
    <w:rsid w:val="668E24E8"/>
    <w:rsid w:val="672D8D66"/>
    <w:rsid w:val="6736135C"/>
    <w:rsid w:val="6782DD69"/>
    <w:rsid w:val="699FD35B"/>
    <w:rsid w:val="6B2EE0C8"/>
    <w:rsid w:val="714DEB0D"/>
    <w:rsid w:val="735EA62B"/>
    <w:rsid w:val="763AD2F5"/>
    <w:rsid w:val="77447AC0"/>
    <w:rsid w:val="77F43B73"/>
    <w:rsid w:val="783EC672"/>
    <w:rsid w:val="79652177"/>
    <w:rsid w:val="796CC4FE"/>
    <w:rsid w:val="79900BD4"/>
    <w:rsid w:val="7E5338E3"/>
    <w:rsid w:val="7ED2277C"/>
    <w:rsid w:val="7F7919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EEAB"/>
  <w15:chartTrackingRefBased/>
  <w15:docId w15:val="{DC31BDD5-3246-40BB-A63E-E3A9A0AD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6BA"/>
  </w:style>
  <w:style w:type="paragraph" w:styleId="Footer">
    <w:name w:val="footer"/>
    <w:basedOn w:val="Normal"/>
    <w:link w:val="FooterChar"/>
    <w:uiPriority w:val="99"/>
    <w:unhideWhenUsed/>
    <w:rsid w:val="00051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6BA"/>
  </w:style>
  <w:style w:type="paragraph" w:styleId="ListParagraph">
    <w:name w:val="List Paragraph"/>
    <w:basedOn w:val="Normal"/>
    <w:uiPriority w:val="34"/>
    <w:qFormat/>
    <w:rsid w:val="00075B34"/>
    <w:pPr>
      <w:ind w:left="720"/>
      <w:contextualSpacing/>
    </w:pPr>
  </w:style>
  <w:style w:type="character" w:styleId="Hyperlink">
    <w:name w:val="Hyperlink"/>
    <w:basedOn w:val="DefaultParagraphFont"/>
    <w:uiPriority w:val="99"/>
    <w:unhideWhenUsed/>
    <w:rsid w:val="00075B34"/>
    <w:rPr>
      <w:color w:val="0563C1" w:themeColor="hyperlink"/>
      <w:u w:val="single"/>
    </w:rPr>
  </w:style>
  <w:style w:type="character" w:styleId="UnresolvedMention">
    <w:name w:val="Unresolved Mention"/>
    <w:basedOn w:val="DefaultParagraphFont"/>
    <w:uiPriority w:val="99"/>
    <w:semiHidden/>
    <w:unhideWhenUsed/>
    <w:rsid w:val="00075B34"/>
    <w:rPr>
      <w:color w:val="808080"/>
      <w:shd w:val="clear" w:color="auto" w:fill="E6E6E6"/>
    </w:rPr>
  </w:style>
  <w:style w:type="paragraph" w:styleId="Revision">
    <w:name w:val="Revision"/>
    <w:hidden/>
    <w:uiPriority w:val="99"/>
    <w:semiHidden/>
    <w:rsid w:val="00D22E51"/>
    <w:pPr>
      <w:spacing w:after="0" w:line="240" w:lineRule="auto"/>
    </w:pPr>
  </w:style>
  <w:style w:type="paragraph" w:customStyle="1" w:styleId="paragraph">
    <w:name w:val="paragraph"/>
    <w:basedOn w:val="Normal"/>
    <w:rsid w:val="00325C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25C63"/>
  </w:style>
  <w:style w:type="character" w:customStyle="1" w:styleId="eop">
    <w:name w:val="eop"/>
    <w:basedOn w:val="DefaultParagraphFont"/>
    <w:rsid w:val="00325C63"/>
  </w:style>
  <w:style w:type="paragraph" w:styleId="NoSpacing">
    <w:name w:val="No Spacing"/>
    <w:uiPriority w:val="1"/>
    <w:qFormat/>
    <w:rsid w:val="000D4990"/>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257DA"/>
    <w:rPr>
      <w:b/>
      <w:bCs/>
    </w:rPr>
  </w:style>
  <w:style w:type="character" w:customStyle="1" w:styleId="CommentSubjectChar">
    <w:name w:val="Comment Subject Char"/>
    <w:basedOn w:val="CommentTextChar"/>
    <w:link w:val="CommentSubject"/>
    <w:uiPriority w:val="99"/>
    <w:semiHidden/>
    <w:rsid w:val="008257DA"/>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118988">
      <w:bodyDiv w:val="1"/>
      <w:marLeft w:val="0"/>
      <w:marRight w:val="0"/>
      <w:marTop w:val="0"/>
      <w:marBottom w:val="0"/>
      <w:divBdr>
        <w:top w:val="none" w:sz="0" w:space="0" w:color="auto"/>
        <w:left w:val="none" w:sz="0" w:space="0" w:color="auto"/>
        <w:bottom w:val="none" w:sz="0" w:space="0" w:color="auto"/>
        <w:right w:val="none" w:sz="0" w:space="0" w:color="auto"/>
      </w:divBdr>
    </w:div>
    <w:div w:id="576597085">
      <w:bodyDiv w:val="1"/>
      <w:marLeft w:val="0"/>
      <w:marRight w:val="0"/>
      <w:marTop w:val="0"/>
      <w:marBottom w:val="0"/>
      <w:divBdr>
        <w:top w:val="none" w:sz="0" w:space="0" w:color="auto"/>
        <w:left w:val="none" w:sz="0" w:space="0" w:color="auto"/>
        <w:bottom w:val="none" w:sz="0" w:space="0" w:color="auto"/>
        <w:right w:val="none" w:sz="0" w:space="0" w:color="auto"/>
      </w:divBdr>
      <w:divsChild>
        <w:div w:id="309134978">
          <w:marLeft w:val="0"/>
          <w:marRight w:val="0"/>
          <w:marTop w:val="0"/>
          <w:marBottom w:val="0"/>
          <w:divBdr>
            <w:top w:val="none" w:sz="0" w:space="0" w:color="auto"/>
            <w:left w:val="none" w:sz="0" w:space="0" w:color="auto"/>
            <w:bottom w:val="none" w:sz="0" w:space="0" w:color="auto"/>
            <w:right w:val="none" w:sz="0" w:space="0" w:color="auto"/>
          </w:divBdr>
        </w:div>
        <w:div w:id="346445182">
          <w:marLeft w:val="0"/>
          <w:marRight w:val="0"/>
          <w:marTop w:val="0"/>
          <w:marBottom w:val="0"/>
          <w:divBdr>
            <w:top w:val="none" w:sz="0" w:space="0" w:color="auto"/>
            <w:left w:val="none" w:sz="0" w:space="0" w:color="auto"/>
            <w:bottom w:val="none" w:sz="0" w:space="0" w:color="auto"/>
            <w:right w:val="none" w:sz="0" w:space="0" w:color="auto"/>
          </w:divBdr>
        </w:div>
        <w:div w:id="366489923">
          <w:marLeft w:val="0"/>
          <w:marRight w:val="0"/>
          <w:marTop w:val="0"/>
          <w:marBottom w:val="0"/>
          <w:divBdr>
            <w:top w:val="none" w:sz="0" w:space="0" w:color="auto"/>
            <w:left w:val="none" w:sz="0" w:space="0" w:color="auto"/>
            <w:bottom w:val="none" w:sz="0" w:space="0" w:color="auto"/>
            <w:right w:val="none" w:sz="0" w:space="0" w:color="auto"/>
          </w:divBdr>
        </w:div>
        <w:div w:id="753674345">
          <w:marLeft w:val="0"/>
          <w:marRight w:val="0"/>
          <w:marTop w:val="0"/>
          <w:marBottom w:val="0"/>
          <w:divBdr>
            <w:top w:val="none" w:sz="0" w:space="0" w:color="auto"/>
            <w:left w:val="none" w:sz="0" w:space="0" w:color="auto"/>
            <w:bottom w:val="none" w:sz="0" w:space="0" w:color="auto"/>
            <w:right w:val="none" w:sz="0" w:space="0" w:color="auto"/>
          </w:divBdr>
        </w:div>
        <w:div w:id="860165135">
          <w:marLeft w:val="0"/>
          <w:marRight w:val="0"/>
          <w:marTop w:val="0"/>
          <w:marBottom w:val="0"/>
          <w:divBdr>
            <w:top w:val="none" w:sz="0" w:space="0" w:color="auto"/>
            <w:left w:val="none" w:sz="0" w:space="0" w:color="auto"/>
            <w:bottom w:val="none" w:sz="0" w:space="0" w:color="auto"/>
            <w:right w:val="none" w:sz="0" w:space="0" w:color="auto"/>
          </w:divBdr>
        </w:div>
        <w:div w:id="941837100">
          <w:marLeft w:val="0"/>
          <w:marRight w:val="0"/>
          <w:marTop w:val="0"/>
          <w:marBottom w:val="0"/>
          <w:divBdr>
            <w:top w:val="none" w:sz="0" w:space="0" w:color="auto"/>
            <w:left w:val="none" w:sz="0" w:space="0" w:color="auto"/>
            <w:bottom w:val="none" w:sz="0" w:space="0" w:color="auto"/>
            <w:right w:val="none" w:sz="0" w:space="0" w:color="auto"/>
          </w:divBdr>
        </w:div>
        <w:div w:id="1000817113">
          <w:marLeft w:val="0"/>
          <w:marRight w:val="0"/>
          <w:marTop w:val="0"/>
          <w:marBottom w:val="0"/>
          <w:divBdr>
            <w:top w:val="none" w:sz="0" w:space="0" w:color="auto"/>
            <w:left w:val="none" w:sz="0" w:space="0" w:color="auto"/>
            <w:bottom w:val="none" w:sz="0" w:space="0" w:color="auto"/>
            <w:right w:val="none" w:sz="0" w:space="0" w:color="auto"/>
          </w:divBdr>
        </w:div>
        <w:div w:id="1058094472">
          <w:marLeft w:val="0"/>
          <w:marRight w:val="0"/>
          <w:marTop w:val="0"/>
          <w:marBottom w:val="0"/>
          <w:divBdr>
            <w:top w:val="none" w:sz="0" w:space="0" w:color="auto"/>
            <w:left w:val="none" w:sz="0" w:space="0" w:color="auto"/>
            <w:bottom w:val="none" w:sz="0" w:space="0" w:color="auto"/>
            <w:right w:val="none" w:sz="0" w:space="0" w:color="auto"/>
          </w:divBdr>
        </w:div>
        <w:div w:id="1475829984">
          <w:marLeft w:val="0"/>
          <w:marRight w:val="0"/>
          <w:marTop w:val="0"/>
          <w:marBottom w:val="0"/>
          <w:divBdr>
            <w:top w:val="none" w:sz="0" w:space="0" w:color="auto"/>
            <w:left w:val="none" w:sz="0" w:space="0" w:color="auto"/>
            <w:bottom w:val="none" w:sz="0" w:space="0" w:color="auto"/>
            <w:right w:val="none" w:sz="0" w:space="0" w:color="auto"/>
          </w:divBdr>
          <w:divsChild>
            <w:div w:id="52823861">
              <w:marLeft w:val="0"/>
              <w:marRight w:val="0"/>
              <w:marTop w:val="0"/>
              <w:marBottom w:val="0"/>
              <w:divBdr>
                <w:top w:val="none" w:sz="0" w:space="0" w:color="auto"/>
                <w:left w:val="none" w:sz="0" w:space="0" w:color="auto"/>
                <w:bottom w:val="none" w:sz="0" w:space="0" w:color="auto"/>
                <w:right w:val="none" w:sz="0" w:space="0" w:color="auto"/>
              </w:divBdr>
            </w:div>
            <w:div w:id="261691960">
              <w:marLeft w:val="0"/>
              <w:marRight w:val="0"/>
              <w:marTop w:val="0"/>
              <w:marBottom w:val="0"/>
              <w:divBdr>
                <w:top w:val="none" w:sz="0" w:space="0" w:color="auto"/>
                <w:left w:val="none" w:sz="0" w:space="0" w:color="auto"/>
                <w:bottom w:val="none" w:sz="0" w:space="0" w:color="auto"/>
                <w:right w:val="none" w:sz="0" w:space="0" w:color="auto"/>
              </w:divBdr>
            </w:div>
            <w:div w:id="263152231">
              <w:marLeft w:val="0"/>
              <w:marRight w:val="0"/>
              <w:marTop w:val="0"/>
              <w:marBottom w:val="0"/>
              <w:divBdr>
                <w:top w:val="none" w:sz="0" w:space="0" w:color="auto"/>
                <w:left w:val="none" w:sz="0" w:space="0" w:color="auto"/>
                <w:bottom w:val="none" w:sz="0" w:space="0" w:color="auto"/>
                <w:right w:val="none" w:sz="0" w:space="0" w:color="auto"/>
              </w:divBdr>
            </w:div>
            <w:div w:id="959188573">
              <w:marLeft w:val="0"/>
              <w:marRight w:val="0"/>
              <w:marTop w:val="0"/>
              <w:marBottom w:val="0"/>
              <w:divBdr>
                <w:top w:val="none" w:sz="0" w:space="0" w:color="auto"/>
                <w:left w:val="none" w:sz="0" w:space="0" w:color="auto"/>
                <w:bottom w:val="none" w:sz="0" w:space="0" w:color="auto"/>
                <w:right w:val="none" w:sz="0" w:space="0" w:color="auto"/>
              </w:divBdr>
            </w:div>
            <w:div w:id="1834644308">
              <w:marLeft w:val="0"/>
              <w:marRight w:val="0"/>
              <w:marTop w:val="0"/>
              <w:marBottom w:val="0"/>
              <w:divBdr>
                <w:top w:val="none" w:sz="0" w:space="0" w:color="auto"/>
                <w:left w:val="none" w:sz="0" w:space="0" w:color="auto"/>
                <w:bottom w:val="none" w:sz="0" w:space="0" w:color="auto"/>
                <w:right w:val="none" w:sz="0" w:space="0" w:color="auto"/>
              </w:divBdr>
            </w:div>
            <w:div w:id="1937208500">
              <w:marLeft w:val="0"/>
              <w:marRight w:val="0"/>
              <w:marTop w:val="0"/>
              <w:marBottom w:val="0"/>
              <w:divBdr>
                <w:top w:val="none" w:sz="0" w:space="0" w:color="auto"/>
                <w:left w:val="none" w:sz="0" w:space="0" w:color="auto"/>
                <w:bottom w:val="none" w:sz="0" w:space="0" w:color="auto"/>
                <w:right w:val="none" w:sz="0" w:space="0" w:color="auto"/>
              </w:divBdr>
            </w:div>
          </w:divsChild>
        </w:div>
        <w:div w:id="1494642747">
          <w:marLeft w:val="0"/>
          <w:marRight w:val="0"/>
          <w:marTop w:val="0"/>
          <w:marBottom w:val="0"/>
          <w:divBdr>
            <w:top w:val="none" w:sz="0" w:space="0" w:color="auto"/>
            <w:left w:val="none" w:sz="0" w:space="0" w:color="auto"/>
            <w:bottom w:val="none" w:sz="0" w:space="0" w:color="auto"/>
            <w:right w:val="none" w:sz="0" w:space="0" w:color="auto"/>
          </w:divBdr>
        </w:div>
        <w:div w:id="1565753031">
          <w:marLeft w:val="0"/>
          <w:marRight w:val="0"/>
          <w:marTop w:val="0"/>
          <w:marBottom w:val="0"/>
          <w:divBdr>
            <w:top w:val="none" w:sz="0" w:space="0" w:color="auto"/>
            <w:left w:val="none" w:sz="0" w:space="0" w:color="auto"/>
            <w:bottom w:val="none" w:sz="0" w:space="0" w:color="auto"/>
            <w:right w:val="none" w:sz="0" w:space="0" w:color="auto"/>
          </w:divBdr>
        </w:div>
        <w:div w:id="1608923661">
          <w:marLeft w:val="0"/>
          <w:marRight w:val="0"/>
          <w:marTop w:val="0"/>
          <w:marBottom w:val="0"/>
          <w:divBdr>
            <w:top w:val="none" w:sz="0" w:space="0" w:color="auto"/>
            <w:left w:val="none" w:sz="0" w:space="0" w:color="auto"/>
            <w:bottom w:val="none" w:sz="0" w:space="0" w:color="auto"/>
            <w:right w:val="none" w:sz="0" w:space="0" w:color="auto"/>
          </w:divBdr>
        </w:div>
        <w:div w:id="1664308369">
          <w:marLeft w:val="0"/>
          <w:marRight w:val="0"/>
          <w:marTop w:val="0"/>
          <w:marBottom w:val="0"/>
          <w:divBdr>
            <w:top w:val="none" w:sz="0" w:space="0" w:color="auto"/>
            <w:left w:val="none" w:sz="0" w:space="0" w:color="auto"/>
            <w:bottom w:val="none" w:sz="0" w:space="0" w:color="auto"/>
            <w:right w:val="none" w:sz="0" w:space="0" w:color="auto"/>
          </w:divBdr>
        </w:div>
        <w:div w:id="2027905999">
          <w:marLeft w:val="0"/>
          <w:marRight w:val="0"/>
          <w:marTop w:val="0"/>
          <w:marBottom w:val="0"/>
          <w:divBdr>
            <w:top w:val="none" w:sz="0" w:space="0" w:color="auto"/>
            <w:left w:val="none" w:sz="0" w:space="0" w:color="auto"/>
            <w:bottom w:val="none" w:sz="0" w:space="0" w:color="auto"/>
            <w:right w:val="none" w:sz="0" w:space="0" w:color="auto"/>
          </w:divBdr>
        </w:div>
        <w:div w:id="2144493247">
          <w:marLeft w:val="0"/>
          <w:marRight w:val="0"/>
          <w:marTop w:val="0"/>
          <w:marBottom w:val="0"/>
          <w:divBdr>
            <w:top w:val="none" w:sz="0" w:space="0" w:color="auto"/>
            <w:left w:val="none" w:sz="0" w:space="0" w:color="auto"/>
            <w:bottom w:val="none" w:sz="0" w:space="0" w:color="auto"/>
            <w:right w:val="none" w:sz="0" w:space="0" w:color="auto"/>
          </w:divBdr>
        </w:div>
      </w:divsChild>
    </w:div>
    <w:div w:id="961569931">
      <w:bodyDiv w:val="1"/>
      <w:marLeft w:val="0"/>
      <w:marRight w:val="0"/>
      <w:marTop w:val="0"/>
      <w:marBottom w:val="0"/>
      <w:divBdr>
        <w:top w:val="none" w:sz="0" w:space="0" w:color="auto"/>
        <w:left w:val="none" w:sz="0" w:space="0" w:color="auto"/>
        <w:bottom w:val="none" w:sz="0" w:space="0" w:color="auto"/>
        <w:right w:val="none" w:sz="0" w:space="0" w:color="auto"/>
      </w:divBdr>
      <w:divsChild>
        <w:div w:id="123351808">
          <w:marLeft w:val="0"/>
          <w:marRight w:val="0"/>
          <w:marTop w:val="0"/>
          <w:marBottom w:val="0"/>
          <w:divBdr>
            <w:top w:val="none" w:sz="0" w:space="0" w:color="auto"/>
            <w:left w:val="none" w:sz="0" w:space="0" w:color="auto"/>
            <w:bottom w:val="none" w:sz="0" w:space="0" w:color="auto"/>
            <w:right w:val="none" w:sz="0" w:space="0" w:color="auto"/>
          </w:divBdr>
        </w:div>
        <w:div w:id="153224003">
          <w:marLeft w:val="0"/>
          <w:marRight w:val="0"/>
          <w:marTop w:val="0"/>
          <w:marBottom w:val="0"/>
          <w:divBdr>
            <w:top w:val="none" w:sz="0" w:space="0" w:color="auto"/>
            <w:left w:val="none" w:sz="0" w:space="0" w:color="auto"/>
            <w:bottom w:val="none" w:sz="0" w:space="0" w:color="auto"/>
            <w:right w:val="none" w:sz="0" w:space="0" w:color="auto"/>
          </w:divBdr>
        </w:div>
        <w:div w:id="204685099">
          <w:marLeft w:val="0"/>
          <w:marRight w:val="0"/>
          <w:marTop w:val="0"/>
          <w:marBottom w:val="0"/>
          <w:divBdr>
            <w:top w:val="none" w:sz="0" w:space="0" w:color="auto"/>
            <w:left w:val="none" w:sz="0" w:space="0" w:color="auto"/>
            <w:bottom w:val="none" w:sz="0" w:space="0" w:color="auto"/>
            <w:right w:val="none" w:sz="0" w:space="0" w:color="auto"/>
          </w:divBdr>
        </w:div>
        <w:div w:id="228343779">
          <w:marLeft w:val="0"/>
          <w:marRight w:val="0"/>
          <w:marTop w:val="0"/>
          <w:marBottom w:val="0"/>
          <w:divBdr>
            <w:top w:val="none" w:sz="0" w:space="0" w:color="auto"/>
            <w:left w:val="none" w:sz="0" w:space="0" w:color="auto"/>
            <w:bottom w:val="none" w:sz="0" w:space="0" w:color="auto"/>
            <w:right w:val="none" w:sz="0" w:space="0" w:color="auto"/>
          </w:divBdr>
        </w:div>
        <w:div w:id="724137669">
          <w:marLeft w:val="0"/>
          <w:marRight w:val="0"/>
          <w:marTop w:val="0"/>
          <w:marBottom w:val="0"/>
          <w:divBdr>
            <w:top w:val="none" w:sz="0" w:space="0" w:color="auto"/>
            <w:left w:val="none" w:sz="0" w:space="0" w:color="auto"/>
            <w:bottom w:val="none" w:sz="0" w:space="0" w:color="auto"/>
            <w:right w:val="none" w:sz="0" w:space="0" w:color="auto"/>
          </w:divBdr>
        </w:div>
        <w:div w:id="989138439">
          <w:marLeft w:val="0"/>
          <w:marRight w:val="0"/>
          <w:marTop w:val="0"/>
          <w:marBottom w:val="0"/>
          <w:divBdr>
            <w:top w:val="none" w:sz="0" w:space="0" w:color="auto"/>
            <w:left w:val="none" w:sz="0" w:space="0" w:color="auto"/>
            <w:bottom w:val="none" w:sz="0" w:space="0" w:color="auto"/>
            <w:right w:val="none" w:sz="0" w:space="0" w:color="auto"/>
          </w:divBdr>
          <w:divsChild>
            <w:div w:id="207298361">
              <w:marLeft w:val="0"/>
              <w:marRight w:val="0"/>
              <w:marTop w:val="0"/>
              <w:marBottom w:val="0"/>
              <w:divBdr>
                <w:top w:val="none" w:sz="0" w:space="0" w:color="auto"/>
                <w:left w:val="none" w:sz="0" w:space="0" w:color="auto"/>
                <w:bottom w:val="none" w:sz="0" w:space="0" w:color="auto"/>
                <w:right w:val="none" w:sz="0" w:space="0" w:color="auto"/>
              </w:divBdr>
            </w:div>
            <w:div w:id="388040220">
              <w:marLeft w:val="0"/>
              <w:marRight w:val="0"/>
              <w:marTop w:val="0"/>
              <w:marBottom w:val="0"/>
              <w:divBdr>
                <w:top w:val="none" w:sz="0" w:space="0" w:color="auto"/>
                <w:left w:val="none" w:sz="0" w:space="0" w:color="auto"/>
                <w:bottom w:val="none" w:sz="0" w:space="0" w:color="auto"/>
                <w:right w:val="none" w:sz="0" w:space="0" w:color="auto"/>
              </w:divBdr>
            </w:div>
            <w:div w:id="1065302016">
              <w:marLeft w:val="0"/>
              <w:marRight w:val="0"/>
              <w:marTop w:val="0"/>
              <w:marBottom w:val="0"/>
              <w:divBdr>
                <w:top w:val="none" w:sz="0" w:space="0" w:color="auto"/>
                <w:left w:val="none" w:sz="0" w:space="0" w:color="auto"/>
                <w:bottom w:val="none" w:sz="0" w:space="0" w:color="auto"/>
                <w:right w:val="none" w:sz="0" w:space="0" w:color="auto"/>
              </w:divBdr>
            </w:div>
            <w:div w:id="1302467749">
              <w:marLeft w:val="0"/>
              <w:marRight w:val="0"/>
              <w:marTop w:val="0"/>
              <w:marBottom w:val="0"/>
              <w:divBdr>
                <w:top w:val="none" w:sz="0" w:space="0" w:color="auto"/>
                <w:left w:val="none" w:sz="0" w:space="0" w:color="auto"/>
                <w:bottom w:val="none" w:sz="0" w:space="0" w:color="auto"/>
                <w:right w:val="none" w:sz="0" w:space="0" w:color="auto"/>
              </w:divBdr>
            </w:div>
            <w:div w:id="2025281944">
              <w:marLeft w:val="0"/>
              <w:marRight w:val="0"/>
              <w:marTop w:val="0"/>
              <w:marBottom w:val="0"/>
              <w:divBdr>
                <w:top w:val="none" w:sz="0" w:space="0" w:color="auto"/>
                <w:left w:val="none" w:sz="0" w:space="0" w:color="auto"/>
                <w:bottom w:val="none" w:sz="0" w:space="0" w:color="auto"/>
                <w:right w:val="none" w:sz="0" w:space="0" w:color="auto"/>
              </w:divBdr>
            </w:div>
            <w:div w:id="2043170169">
              <w:marLeft w:val="0"/>
              <w:marRight w:val="0"/>
              <w:marTop w:val="0"/>
              <w:marBottom w:val="0"/>
              <w:divBdr>
                <w:top w:val="none" w:sz="0" w:space="0" w:color="auto"/>
                <w:left w:val="none" w:sz="0" w:space="0" w:color="auto"/>
                <w:bottom w:val="none" w:sz="0" w:space="0" w:color="auto"/>
                <w:right w:val="none" w:sz="0" w:space="0" w:color="auto"/>
              </w:divBdr>
            </w:div>
          </w:divsChild>
        </w:div>
        <w:div w:id="1017583663">
          <w:marLeft w:val="0"/>
          <w:marRight w:val="0"/>
          <w:marTop w:val="0"/>
          <w:marBottom w:val="0"/>
          <w:divBdr>
            <w:top w:val="none" w:sz="0" w:space="0" w:color="auto"/>
            <w:left w:val="none" w:sz="0" w:space="0" w:color="auto"/>
            <w:bottom w:val="none" w:sz="0" w:space="0" w:color="auto"/>
            <w:right w:val="none" w:sz="0" w:space="0" w:color="auto"/>
          </w:divBdr>
        </w:div>
        <w:div w:id="1073310870">
          <w:marLeft w:val="0"/>
          <w:marRight w:val="0"/>
          <w:marTop w:val="0"/>
          <w:marBottom w:val="0"/>
          <w:divBdr>
            <w:top w:val="none" w:sz="0" w:space="0" w:color="auto"/>
            <w:left w:val="none" w:sz="0" w:space="0" w:color="auto"/>
            <w:bottom w:val="none" w:sz="0" w:space="0" w:color="auto"/>
            <w:right w:val="none" w:sz="0" w:space="0" w:color="auto"/>
          </w:divBdr>
        </w:div>
        <w:div w:id="1079715995">
          <w:marLeft w:val="0"/>
          <w:marRight w:val="0"/>
          <w:marTop w:val="0"/>
          <w:marBottom w:val="0"/>
          <w:divBdr>
            <w:top w:val="none" w:sz="0" w:space="0" w:color="auto"/>
            <w:left w:val="none" w:sz="0" w:space="0" w:color="auto"/>
            <w:bottom w:val="none" w:sz="0" w:space="0" w:color="auto"/>
            <w:right w:val="none" w:sz="0" w:space="0" w:color="auto"/>
          </w:divBdr>
        </w:div>
        <w:div w:id="1127624075">
          <w:marLeft w:val="0"/>
          <w:marRight w:val="0"/>
          <w:marTop w:val="0"/>
          <w:marBottom w:val="0"/>
          <w:divBdr>
            <w:top w:val="none" w:sz="0" w:space="0" w:color="auto"/>
            <w:left w:val="none" w:sz="0" w:space="0" w:color="auto"/>
            <w:bottom w:val="none" w:sz="0" w:space="0" w:color="auto"/>
            <w:right w:val="none" w:sz="0" w:space="0" w:color="auto"/>
          </w:divBdr>
        </w:div>
        <w:div w:id="1246458444">
          <w:marLeft w:val="0"/>
          <w:marRight w:val="0"/>
          <w:marTop w:val="0"/>
          <w:marBottom w:val="0"/>
          <w:divBdr>
            <w:top w:val="none" w:sz="0" w:space="0" w:color="auto"/>
            <w:left w:val="none" w:sz="0" w:space="0" w:color="auto"/>
            <w:bottom w:val="none" w:sz="0" w:space="0" w:color="auto"/>
            <w:right w:val="none" w:sz="0" w:space="0" w:color="auto"/>
          </w:divBdr>
        </w:div>
        <w:div w:id="1323508236">
          <w:marLeft w:val="0"/>
          <w:marRight w:val="0"/>
          <w:marTop w:val="0"/>
          <w:marBottom w:val="0"/>
          <w:divBdr>
            <w:top w:val="none" w:sz="0" w:space="0" w:color="auto"/>
            <w:left w:val="none" w:sz="0" w:space="0" w:color="auto"/>
            <w:bottom w:val="none" w:sz="0" w:space="0" w:color="auto"/>
            <w:right w:val="none" w:sz="0" w:space="0" w:color="auto"/>
          </w:divBdr>
        </w:div>
        <w:div w:id="1572809174">
          <w:marLeft w:val="0"/>
          <w:marRight w:val="0"/>
          <w:marTop w:val="0"/>
          <w:marBottom w:val="0"/>
          <w:divBdr>
            <w:top w:val="none" w:sz="0" w:space="0" w:color="auto"/>
            <w:left w:val="none" w:sz="0" w:space="0" w:color="auto"/>
            <w:bottom w:val="none" w:sz="0" w:space="0" w:color="auto"/>
            <w:right w:val="none" w:sz="0" w:space="0" w:color="auto"/>
          </w:divBdr>
        </w:div>
        <w:div w:id="1643581182">
          <w:marLeft w:val="0"/>
          <w:marRight w:val="0"/>
          <w:marTop w:val="0"/>
          <w:marBottom w:val="0"/>
          <w:divBdr>
            <w:top w:val="none" w:sz="0" w:space="0" w:color="auto"/>
            <w:left w:val="none" w:sz="0" w:space="0" w:color="auto"/>
            <w:bottom w:val="none" w:sz="0" w:space="0" w:color="auto"/>
            <w:right w:val="none" w:sz="0" w:space="0" w:color="auto"/>
          </w:divBdr>
        </w:div>
        <w:div w:id="2144417889">
          <w:marLeft w:val="0"/>
          <w:marRight w:val="0"/>
          <w:marTop w:val="0"/>
          <w:marBottom w:val="0"/>
          <w:divBdr>
            <w:top w:val="none" w:sz="0" w:space="0" w:color="auto"/>
            <w:left w:val="none" w:sz="0" w:space="0" w:color="auto"/>
            <w:bottom w:val="none" w:sz="0" w:space="0" w:color="auto"/>
            <w:right w:val="none" w:sz="0" w:space="0" w:color="auto"/>
          </w:divBdr>
        </w:div>
      </w:divsChild>
    </w:div>
    <w:div w:id="1893418231">
      <w:bodyDiv w:val="1"/>
      <w:marLeft w:val="0"/>
      <w:marRight w:val="0"/>
      <w:marTop w:val="0"/>
      <w:marBottom w:val="0"/>
      <w:divBdr>
        <w:top w:val="none" w:sz="0" w:space="0" w:color="auto"/>
        <w:left w:val="none" w:sz="0" w:space="0" w:color="auto"/>
        <w:bottom w:val="none" w:sz="0" w:space="0" w:color="auto"/>
        <w:right w:val="none" w:sz="0" w:space="0" w:color="auto"/>
      </w:divBdr>
      <w:divsChild>
        <w:div w:id="20591913">
          <w:marLeft w:val="0"/>
          <w:marRight w:val="0"/>
          <w:marTop w:val="0"/>
          <w:marBottom w:val="0"/>
          <w:divBdr>
            <w:top w:val="none" w:sz="0" w:space="0" w:color="auto"/>
            <w:left w:val="none" w:sz="0" w:space="0" w:color="auto"/>
            <w:bottom w:val="none" w:sz="0" w:space="0" w:color="auto"/>
            <w:right w:val="none" w:sz="0" w:space="0" w:color="auto"/>
          </w:divBdr>
        </w:div>
        <w:div w:id="95292254">
          <w:marLeft w:val="0"/>
          <w:marRight w:val="0"/>
          <w:marTop w:val="0"/>
          <w:marBottom w:val="0"/>
          <w:divBdr>
            <w:top w:val="none" w:sz="0" w:space="0" w:color="auto"/>
            <w:left w:val="none" w:sz="0" w:space="0" w:color="auto"/>
            <w:bottom w:val="none" w:sz="0" w:space="0" w:color="auto"/>
            <w:right w:val="none" w:sz="0" w:space="0" w:color="auto"/>
          </w:divBdr>
        </w:div>
        <w:div w:id="371686280">
          <w:marLeft w:val="0"/>
          <w:marRight w:val="0"/>
          <w:marTop w:val="0"/>
          <w:marBottom w:val="0"/>
          <w:divBdr>
            <w:top w:val="none" w:sz="0" w:space="0" w:color="auto"/>
            <w:left w:val="none" w:sz="0" w:space="0" w:color="auto"/>
            <w:bottom w:val="none" w:sz="0" w:space="0" w:color="auto"/>
            <w:right w:val="none" w:sz="0" w:space="0" w:color="auto"/>
          </w:divBdr>
        </w:div>
        <w:div w:id="586891558">
          <w:marLeft w:val="0"/>
          <w:marRight w:val="0"/>
          <w:marTop w:val="0"/>
          <w:marBottom w:val="0"/>
          <w:divBdr>
            <w:top w:val="none" w:sz="0" w:space="0" w:color="auto"/>
            <w:left w:val="none" w:sz="0" w:space="0" w:color="auto"/>
            <w:bottom w:val="none" w:sz="0" w:space="0" w:color="auto"/>
            <w:right w:val="none" w:sz="0" w:space="0" w:color="auto"/>
          </w:divBdr>
        </w:div>
        <w:div w:id="669797434">
          <w:marLeft w:val="0"/>
          <w:marRight w:val="0"/>
          <w:marTop w:val="0"/>
          <w:marBottom w:val="0"/>
          <w:divBdr>
            <w:top w:val="none" w:sz="0" w:space="0" w:color="auto"/>
            <w:left w:val="none" w:sz="0" w:space="0" w:color="auto"/>
            <w:bottom w:val="none" w:sz="0" w:space="0" w:color="auto"/>
            <w:right w:val="none" w:sz="0" w:space="0" w:color="auto"/>
          </w:divBdr>
        </w:div>
        <w:div w:id="769814725">
          <w:marLeft w:val="0"/>
          <w:marRight w:val="0"/>
          <w:marTop w:val="0"/>
          <w:marBottom w:val="0"/>
          <w:divBdr>
            <w:top w:val="none" w:sz="0" w:space="0" w:color="auto"/>
            <w:left w:val="none" w:sz="0" w:space="0" w:color="auto"/>
            <w:bottom w:val="none" w:sz="0" w:space="0" w:color="auto"/>
            <w:right w:val="none" w:sz="0" w:space="0" w:color="auto"/>
          </w:divBdr>
        </w:div>
        <w:div w:id="1035354259">
          <w:marLeft w:val="0"/>
          <w:marRight w:val="0"/>
          <w:marTop w:val="0"/>
          <w:marBottom w:val="0"/>
          <w:divBdr>
            <w:top w:val="none" w:sz="0" w:space="0" w:color="auto"/>
            <w:left w:val="none" w:sz="0" w:space="0" w:color="auto"/>
            <w:bottom w:val="none" w:sz="0" w:space="0" w:color="auto"/>
            <w:right w:val="none" w:sz="0" w:space="0" w:color="auto"/>
          </w:divBdr>
          <w:divsChild>
            <w:div w:id="263417238">
              <w:marLeft w:val="0"/>
              <w:marRight w:val="0"/>
              <w:marTop w:val="0"/>
              <w:marBottom w:val="0"/>
              <w:divBdr>
                <w:top w:val="none" w:sz="0" w:space="0" w:color="auto"/>
                <w:left w:val="none" w:sz="0" w:space="0" w:color="auto"/>
                <w:bottom w:val="none" w:sz="0" w:space="0" w:color="auto"/>
                <w:right w:val="none" w:sz="0" w:space="0" w:color="auto"/>
              </w:divBdr>
            </w:div>
            <w:div w:id="421533411">
              <w:marLeft w:val="0"/>
              <w:marRight w:val="0"/>
              <w:marTop w:val="0"/>
              <w:marBottom w:val="0"/>
              <w:divBdr>
                <w:top w:val="none" w:sz="0" w:space="0" w:color="auto"/>
                <w:left w:val="none" w:sz="0" w:space="0" w:color="auto"/>
                <w:bottom w:val="none" w:sz="0" w:space="0" w:color="auto"/>
                <w:right w:val="none" w:sz="0" w:space="0" w:color="auto"/>
              </w:divBdr>
            </w:div>
            <w:div w:id="835072410">
              <w:marLeft w:val="0"/>
              <w:marRight w:val="0"/>
              <w:marTop w:val="0"/>
              <w:marBottom w:val="0"/>
              <w:divBdr>
                <w:top w:val="none" w:sz="0" w:space="0" w:color="auto"/>
                <w:left w:val="none" w:sz="0" w:space="0" w:color="auto"/>
                <w:bottom w:val="none" w:sz="0" w:space="0" w:color="auto"/>
                <w:right w:val="none" w:sz="0" w:space="0" w:color="auto"/>
              </w:divBdr>
            </w:div>
            <w:div w:id="916743059">
              <w:marLeft w:val="0"/>
              <w:marRight w:val="0"/>
              <w:marTop w:val="0"/>
              <w:marBottom w:val="0"/>
              <w:divBdr>
                <w:top w:val="none" w:sz="0" w:space="0" w:color="auto"/>
                <w:left w:val="none" w:sz="0" w:space="0" w:color="auto"/>
                <w:bottom w:val="none" w:sz="0" w:space="0" w:color="auto"/>
                <w:right w:val="none" w:sz="0" w:space="0" w:color="auto"/>
              </w:divBdr>
            </w:div>
            <w:div w:id="1533152372">
              <w:marLeft w:val="0"/>
              <w:marRight w:val="0"/>
              <w:marTop w:val="0"/>
              <w:marBottom w:val="0"/>
              <w:divBdr>
                <w:top w:val="none" w:sz="0" w:space="0" w:color="auto"/>
                <w:left w:val="none" w:sz="0" w:space="0" w:color="auto"/>
                <w:bottom w:val="none" w:sz="0" w:space="0" w:color="auto"/>
                <w:right w:val="none" w:sz="0" w:space="0" w:color="auto"/>
              </w:divBdr>
            </w:div>
            <w:div w:id="1828207931">
              <w:marLeft w:val="0"/>
              <w:marRight w:val="0"/>
              <w:marTop w:val="0"/>
              <w:marBottom w:val="0"/>
              <w:divBdr>
                <w:top w:val="none" w:sz="0" w:space="0" w:color="auto"/>
                <w:left w:val="none" w:sz="0" w:space="0" w:color="auto"/>
                <w:bottom w:val="none" w:sz="0" w:space="0" w:color="auto"/>
                <w:right w:val="none" w:sz="0" w:space="0" w:color="auto"/>
              </w:divBdr>
            </w:div>
          </w:divsChild>
        </w:div>
        <w:div w:id="1086808569">
          <w:marLeft w:val="0"/>
          <w:marRight w:val="0"/>
          <w:marTop w:val="0"/>
          <w:marBottom w:val="0"/>
          <w:divBdr>
            <w:top w:val="none" w:sz="0" w:space="0" w:color="auto"/>
            <w:left w:val="none" w:sz="0" w:space="0" w:color="auto"/>
            <w:bottom w:val="none" w:sz="0" w:space="0" w:color="auto"/>
            <w:right w:val="none" w:sz="0" w:space="0" w:color="auto"/>
          </w:divBdr>
        </w:div>
        <w:div w:id="1125541429">
          <w:marLeft w:val="0"/>
          <w:marRight w:val="0"/>
          <w:marTop w:val="0"/>
          <w:marBottom w:val="0"/>
          <w:divBdr>
            <w:top w:val="none" w:sz="0" w:space="0" w:color="auto"/>
            <w:left w:val="none" w:sz="0" w:space="0" w:color="auto"/>
            <w:bottom w:val="none" w:sz="0" w:space="0" w:color="auto"/>
            <w:right w:val="none" w:sz="0" w:space="0" w:color="auto"/>
          </w:divBdr>
        </w:div>
        <w:div w:id="1205799066">
          <w:marLeft w:val="0"/>
          <w:marRight w:val="0"/>
          <w:marTop w:val="0"/>
          <w:marBottom w:val="0"/>
          <w:divBdr>
            <w:top w:val="none" w:sz="0" w:space="0" w:color="auto"/>
            <w:left w:val="none" w:sz="0" w:space="0" w:color="auto"/>
            <w:bottom w:val="none" w:sz="0" w:space="0" w:color="auto"/>
            <w:right w:val="none" w:sz="0" w:space="0" w:color="auto"/>
          </w:divBdr>
        </w:div>
        <w:div w:id="1302225878">
          <w:marLeft w:val="0"/>
          <w:marRight w:val="0"/>
          <w:marTop w:val="0"/>
          <w:marBottom w:val="0"/>
          <w:divBdr>
            <w:top w:val="none" w:sz="0" w:space="0" w:color="auto"/>
            <w:left w:val="none" w:sz="0" w:space="0" w:color="auto"/>
            <w:bottom w:val="none" w:sz="0" w:space="0" w:color="auto"/>
            <w:right w:val="none" w:sz="0" w:space="0" w:color="auto"/>
          </w:divBdr>
        </w:div>
        <w:div w:id="1790322417">
          <w:marLeft w:val="0"/>
          <w:marRight w:val="0"/>
          <w:marTop w:val="0"/>
          <w:marBottom w:val="0"/>
          <w:divBdr>
            <w:top w:val="none" w:sz="0" w:space="0" w:color="auto"/>
            <w:left w:val="none" w:sz="0" w:space="0" w:color="auto"/>
            <w:bottom w:val="none" w:sz="0" w:space="0" w:color="auto"/>
            <w:right w:val="none" w:sz="0" w:space="0" w:color="auto"/>
          </w:divBdr>
        </w:div>
        <w:div w:id="1842349162">
          <w:marLeft w:val="0"/>
          <w:marRight w:val="0"/>
          <w:marTop w:val="0"/>
          <w:marBottom w:val="0"/>
          <w:divBdr>
            <w:top w:val="none" w:sz="0" w:space="0" w:color="auto"/>
            <w:left w:val="none" w:sz="0" w:space="0" w:color="auto"/>
            <w:bottom w:val="none" w:sz="0" w:space="0" w:color="auto"/>
            <w:right w:val="none" w:sz="0" w:space="0" w:color="auto"/>
          </w:divBdr>
        </w:div>
        <w:div w:id="1904170774">
          <w:marLeft w:val="0"/>
          <w:marRight w:val="0"/>
          <w:marTop w:val="0"/>
          <w:marBottom w:val="0"/>
          <w:divBdr>
            <w:top w:val="none" w:sz="0" w:space="0" w:color="auto"/>
            <w:left w:val="none" w:sz="0" w:space="0" w:color="auto"/>
            <w:bottom w:val="none" w:sz="0" w:space="0" w:color="auto"/>
            <w:right w:val="none" w:sz="0" w:space="0" w:color="auto"/>
          </w:divBdr>
        </w:div>
        <w:div w:id="194985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quiries@mdmidlands.org.uk"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z.Moran@leics.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6360f4-927b-4e8d-ac17-172b20b49418" xsi:nil="true"/>
    <lcf76f155ced4ddcb4097134ff3c332f xmlns="5bac43e5-1c67-4123-9758-0768d19038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EBA67544601F4F83D2395AAF1145F8" ma:contentTypeVersion="18" ma:contentTypeDescription="Create a new document." ma:contentTypeScope="" ma:versionID="b514c0f2dbc4785bd9eb7bf11108521b">
  <xsd:schema xmlns:xsd="http://www.w3.org/2001/XMLSchema" xmlns:xs="http://www.w3.org/2001/XMLSchema" xmlns:p="http://schemas.microsoft.com/office/2006/metadata/properties" xmlns:ns2="956360f4-927b-4e8d-ac17-172b20b49418" xmlns:ns3="5bac43e5-1c67-4123-9758-0768d1903863" targetNamespace="http://schemas.microsoft.com/office/2006/metadata/properties" ma:root="true" ma:fieldsID="1d7ec0517d369ae8c5cdfbb710c5f44b" ns2:_="" ns3:_="">
    <xsd:import namespace="956360f4-927b-4e8d-ac17-172b20b49418"/>
    <xsd:import namespace="5bac43e5-1c67-4123-9758-0768d19038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360f4-927b-4e8d-ac17-172b20b494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fea4b3-7d87-4ea8-83fc-a652eec306e3}" ma:internalName="TaxCatchAll" ma:showField="CatchAllData" ma:web="956360f4-927b-4e8d-ac17-172b20b494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c43e5-1c67-4123-9758-0768d19038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3d766b-be69-4193-ac29-f36496234d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053E8-21C0-40E8-9B39-7F8016CBEBA1}">
  <ds:schemaRefs>
    <ds:schemaRef ds:uri="http://schemas.microsoft.com/sharepoint/v3/contenttype/forms"/>
  </ds:schemaRefs>
</ds:datastoreItem>
</file>

<file path=customXml/itemProps2.xml><?xml version="1.0" encoding="utf-8"?>
<ds:datastoreItem xmlns:ds="http://schemas.openxmlformats.org/officeDocument/2006/customXml" ds:itemID="{3E1C91BB-72FA-4BC0-BF14-2C2967F88FCC}">
  <ds:schemaRefs>
    <ds:schemaRef ds:uri="http://schemas.microsoft.com/office/2006/metadata/properties"/>
    <ds:schemaRef ds:uri="http://schemas.microsoft.com/office/infopath/2007/PartnerControls"/>
    <ds:schemaRef ds:uri="956360f4-927b-4e8d-ac17-172b20b49418"/>
    <ds:schemaRef ds:uri="5bac43e5-1c67-4123-9758-0768d1903863"/>
  </ds:schemaRefs>
</ds:datastoreItem>
</file>

<file path=customXml/itemProps3.xml><?xml version="1.0" encoding="utf-8"?>
<ds:datastoreItem xmlns:ds="http://schemas.openxmlformats.org/officeDocument/2006/customXml" ds:itemID="{B7F99510-D1EC-4D9D-BC38-61D3D5445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360f4-927b-4e8d-ac17-172b20b49418"/>
    <ds:schemaRef ds:uri="5bac43e5-1c67-4123-9758-0768d1903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Links>
    <vt:vector size="36" baseType="variant">
      <vt:variant>
        <vt:i4>1507370</vt:i4>
      </vt:variant>
      <vt:variant>
        <vt:i4>15</vt:i4>
      </vt:variant>
      <vt:variant>
        <vt:i4>0</vt:i4>
      </vt:variant>
      <vt:variant>
        <vt:i4>5</vt:i4>
      </vt:variant>
      <vt:variant>
        <vt:lpwstr>mailto:Liz.Moran@leics.gov.uk</vt:lpwstr>
      </vt:variant>
      <vt:variant>
        <vt:lpwstr/>
      </vt:variant>
      <vt:variant>
        <vt:i4>1507370</vt:i4>
      </vt:variant>
      <vt:variant>
        <vt:i4>12</vt:i4>
      </vt:variant>
      <vt:variant>
        <vt:i4>0</vt:i4>
      </vt:variant>
      <vt:variant>
        <vt:i4>5</vt:i4>
      </vt:variant>
      <vt:variant>
        <vt:lpwstr>mailto:Liz.Moran@leics.gov.uk</vt:lpwstr>
      </vt:variant>
      <vt:variant>
        <vt:lpwstr/>
      </vt:variant>
      <vt:variant>
        <vt:i4>393282</vt:i4>
      </vt:variant>
      <vt:variant>
        <vt:i4>9</vt:i4>
      </vt:variant>
      <vt:variant>
        <vt:i4>0</vt:i4>
      </vt:variant>
      <vt:variant>
        <vt:i4>5</vt:i4>
      </vt:variant>
      <vt:variant>
        <vt:lpwstr>https://mdwm.org.uk/wp-content/uploads/2024/04/MDM-Access-Statement-FINAL.pdf</vt:lpwstr>
      </vt:variant>
      <vt:variant>
        <vt:lpwstr/>
      </vt:variant>
      <vt:variant>
        <vt:i4>1507370</vt:i4>
      </vt:variant>
      <vt:variant>
        <vt:i4>6</vt:i4>
      </vt:variant>
      <vt:variant>
        <vt:i4>0</vt:i4>
      </vt:variant>
      <vt:variant>
        <vt:i4>5</vt:i4>
      </vt:variant>
      <vt:variant>
        <vt:lpwstr>mailto:Liz.Moran@leics.gov.uk</vt:lpwstr>
      </vt:variant>
      <vt:variant>
        <vt:lpwstr/>
      </vt:variant>
      <vt:variant>
        <vt:i4>720966</vt:i4>
      </vt:variant>
      <vt:variant>
        <vt:i4>3</vt:i4>
      </vt:variant>
      <vt:variant>
        <vt:i4>0</vt:i4>
      </vt:variant>
      <vt:variant>
        <vt:i4>5</vt:i4>
      </vt:variant>
      <vt:variant>
        <vt:lpwstr>https://www.artscouncil.org.uk/supporting-arts-museums-and-libraries/uk-museum-accreditation-scheme/about-accreditation</vt:lpwstr>
      </vt:variant>
      <vt:variant>
        <vt:lpwstr>t-in-page-nav-1</vt:lpwstr>
      </vt:variant>
      <vt:variant>
        <vt:i4>8061050</vt:i4>
      </vt:variant>
      <vt:variant>
        <vt:i4>0</vt:i4>
      </vt:variant>
      <vt:variant>
        <vt:i4>0</vt:i4>
      </vt:variant>
      <vt:variant>
        <vt:i4>5</vt:i4>
      </vt:variant>
      <vt:variant>
        <vt:lpwstr>https://www.artscouncil.org.uk/lets-create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Browne</dc:creator>
  <cp:keywords/>
  <dc:description/>
  <cp:lastModifiedBy>Dawn Allman</cp:lastModifiedBy>
  <cp:revision>3</cp:revision>
  <dcterms:created xsi:type="dcterms:W3CDTF">2024-05-02T12:14:00Z</dcterms:created>
  <dcterms:modified xsi:type="dcterms:W3CDTF">2024-05-02T12:14:00Z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0x010100B8EBA67544601F4F83D2395AAF1145F8</vt:lpwstr>
  </property>
  <property fmtid="{D5CDD505-2E9C-101B-9397-08002B2CF9AE}" pid="3" name="MediaServiceImageTags">
    <vt:lpwstr/>
  </property>
</Properties>
</file>